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26" w:rsidRDefault="00215704" w:rsidP="00215704">
      <w:pPr>
        <w:widowControl w:val="0"/>
        <w:shd w:val="clear" w:color="auto" w:fill="FFFFFF"/>
        <w:tabs>
          <w:tab w:val="left" w:pos="3413"/>
          <w:tab w:val="left" w:pos="7790"/>
        </w:tabs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                                                                                      </w:t>
      </w:r>
      <w:r w:rsidR="00821E7E">
        <w:rPr>
          <w:rFonts w:ascii="Times New Roman" w:hAnsi="Times New Roman"/>
          <w:sz w:val="28"/>
          <w:szCs w:val="28"/>
        </w:rPr>
        <w:t xml:space="preserve"> </w:t>
      </w:r>
    </w:p>
    <w:p w:rsidR="00324F29" w:rsidRPr="00215704" w:rsidRDefault="00491826" w:rsidP="00215704">
      <w:pPr>
        <w:widowControl w:val="0"/>
        <w:shd w:val="clear" w:color="auto" w:fill="FFFFFF"/>
        <w:tabs>
          <w:tab w:val="left" w:pos="3413"/>
          <w:tab w:val="left" w:pos="7790"/>
        </w:tabs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242455">
        <w:rPr>
          <w:rFonts w:ascii="Times New Roman" w:hAnsi="Times New Roman"/>
          <w:sz w:val="28"/>
          <w:szCs w:val="28"/>
        </w:rPr>
        <w:t>Приложение</w:t>
      </w:r>
      <w:r w:rsidR="0019037F">
        <w:rPr>
          <w:rFonts w:ascii="Times New Roman" w:hAnsi="Times New Roman"/>
          <w:sz w:val="28"/>
          <w:szCs w:val="28"/>
        </w:rPr>
        <w:t xml:space="preserve"> 1</w:t>
      </w:r>
    </w:p>
    <w:p w:rsidR="00324F29" w:rsidRPr="00D13A93" w:rsidRDefault="00324F29" w:rsidP="0021570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13A93">
        <w:rPr>
          <w:rFonts w:ascii="Times New Roman" w:hAnsi="Times New Roman"/>
          <w:sz w:val="28"/>
          <w:szCs w:val="28"/>
        </w:rPr>
        <w:tab/>
      </w:r>
      <w:r w:rsidRPr="00D13A93">
        <w:rPr>
          <w:rFonts w:ascii="Times New Roman" w:hAnsi="Times New Roman"/>
          <w:sz w:val="28"/>
          <w:szCs w:val="28"/>
        </w:rPr>
        <w:tab/>
      </w:r>
      <w:r w:rsidRPr="00D13A93">
        <w:rPr>
          <w:rFonts w:ascii="Times New Roman" w:hAnsi="Times New Roman"/>
          <w:sz w:val="28"/>
          <w:szCs w:val="28"/>
        </w:rPr>
        <w:tab/>
      </w:r>
      <w:r w:rsidR="0019037F">
        <w:rPr>
          <w:rFonts w:ascii="Times New Roman" w:hAnsi="Times New Roman"/>
          <w:sz w:val="28"/>
          <w:szCs w:val="28"/>
        </w:rPr>
        <w:t xml:space="preserve">         </w:t>
      </w:r>
      <w:r w:rsidR="00821E7E">
        <w:rPr>
          <w:rFonts w:ascii="Times New Roman" w:hAnsi="Times New Roman"/>
          <w:sz w:val="28"/>
          <w:szCs w:val="28"/>
        </w:rPr>
        <w:t xml:space="preserve">  </w:t>
      </w:r>
      <w:r w:rsidR="00B860D8">
        <w:rPr>
          <w:rFonts w:ascii="Times New Roman" w:hAnsi="Times New Roman"/>
          <w:sz w:val="28"/>
          <w:szCs w:val="28"/>
        </w:rPr>
        <w:t xml:space="preserve"> </w:t>
      </w:r>
      <w:r w:rsidRPr="00D13A93">
        <w:rPr>
          <w:rFonts w:ascii="Times New Roman" w:hAnsi="Times New Roman"/>
          <w:sz w:val="28"/>
          <w:szCs w:val="28"/>
        </w:rPr>
        <w:t xml:space="preserve">к </w:t>
      </w:r>
      <w:r w:rsidR="00B860D8">
        <w:rPr>
          <w:rFonts w:ascii="Times New Roman" w:hAnsi="Times New Roman"/>
          <w:sz w:val="28"/>
          <w:szCs w:val="28"/>
        </w:rPr>
        <w:t>постановлению</w:t>
      </w:r>
    </w:p>
    <w:p w:rsidR="00324F29" w:rsidRPr="00D13A93" w:rsidRDefault="00324F29" w:rsidP="00324F29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13A93">
        <w:rPr>
          <w:rFonts w:ascii="Times New Roman" w:hAnsi="Times New Roman"/>
          <w:sz w:val="28"/>
          <w:szCs w:val="28"/>
        </w:rPr>
        <w:tab/>
      </w:r>
      <w:r w:rsidRPr="00D13A93">
        <w:rPr>
          <w:rFonts w:ascii="Times New Roman" w:hAnsi="Times New Roman"/>
          <w:sz w:val="28"/>
          <w:szCs w:val="28"/>
        </w:rPr>
        <w:tab/>
      </w:r>
      <w:r w:rsidRPr="00D13A93">
        <w:rPr>
          <w:rFonts w:ascii="Times New Roman" w:hAnsi="Times New Roman"/>
          <w:sz w:val="28"/>
          <w:szCs w:val="28"/>
        </w:rPr>
        <w:tab/>
      </w:r>
      <w:r w:rsidRPr="00D13A93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D13A93">
        <w:rPr>
          <w:rFonts w:ascii="Times New Roman" w:hAnsi="Times New Roman"/>
          <w:sz w:val="28"/>
          <w:szCs w:val="28"/>
        </w:rPr>
        <w:t xml:space="preserve"> </w:t>
      </w:r>
      <w:r w:rsidR="00242455">
        <w:rPr>
          <w:rFonts w:ascii="Times New Roman" w:hAnsi="Times New Roman"/>
          <w:sz w:val="28"/>
          <w:szCs w:val="28"/>
        </w:rPr>
        <w:t xml:space="preserve"> </w:t>
      </w:r>
      <w:r w:rsidR="0019037F">
        <w:rPr>
          <w:rFonts w:ascii="Times New Roman" w:hAnsi="Times New Roman"/>
          <w:sz w:val="28"/>
          <w:szCs w:val="28"/>
        </w:rPr>
        <w:t xml:space="preserve"> </w:t>
      </w:r>
      <w:r w:rsidRPr="00D13A93">
        <w:rPr>
          <w:rFonts w:ascii="Times New Roman" w:hAnsi="Times New Roman"/>
          <w:sz w:val="28"/>
          <w:szCs w:val="28"/>
        </w:rPr>
        <w:t xml:space="preserve">администрации Шатойского </w:t>
      </w:r>
    </w:p>
    <w:p w:rsidR="00324F29" w:rsidRDefault="00324F29" w:rsidP="00324F29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13A9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42455">
        <w:rPr>
          <w:rFonts w:ascii="Times New Roman" w:hAnsi="Times New Roman"/>
          <w:sz w:val="28"/>
          <w:szCs w:val="28"/>
        </w:rPr>
        <w:t xml:space="preserve">   </w:t>
      </w:r>
      <w:r w:rsidR="0019037F">
        <w:rPr>
          <w:rFonts w:ascii="Times New Roman" w:hAnsi="Times New Roman"/>
          <w:sz w:val="28"/>
          <w:szCs w:val="28"/>
        </w:rPr>
        <w:t xml:space="preserve">  </w:t>
      </w:r>
      <w:r w:rsidRPr="00D13A93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19037F" w:rsidRPr="0019037F" w:rsidRDefault="00242455" w:rsidP="0019037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19037F">
        <w:rPr>
          <w:rFonts w:ascii="Times New Roman" w:hAnsi="Times New Roman"/>
          <w:sz w:val="28"/>
          <w:szCs w:val="28"/>
        </w:rPr>
        <w:t xml:space="preserve"> </w:t>
      </w:r>
      <w:r w:rsidR="00324F2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13A7B">
        <w:rPr>
          <w:rFonts w:ascii="Times New Roman" w:hAnsi="Times New Roman"/>
          <w:sz w:val="28"/>
          <w:szCs w:val="28"/>
        </w:rPr>
        <w:tab/>
        <w:t xml:space="preserve"> </w:t>
      </w:r>
      <w:r w:rsidR="00324F2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9037F" w:rsidRDefault="0019037F" w:rsidP="0019037F">
      <w:pPr>
        <w:widowControl w:val="0"/>
        <w:suppressAutoHyphens/>
        <w:spacing w:after="0" w:line="240" w:lineRule="auto"/>
        <w:ind w:left="486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B860D8" w:rsidRDefault="00B860D8" w:rsidP="0019037F">
      <w:pPr>
        <w:widowControl w:val="0"/>
        <w:suppressAutoHyphens/>
        <w:spacing w:after="0" w:line="240" w:lineRule="auto"/>
        <w:ind w:left="486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B860D8" w:rsidRDefault="00B860D8" w:rsidP="00B860D8">
      <w:pPr>
        <w:spacing w:after="0"/>
        <w:jc w:val="center"/>
        <w:rPr>
          <w:rFonts w:ascii="Times New Roman" w:eastAsia="Lucida Sans Unicode" w:hAnsi="Times New Roman"/>
          <w:b/>
          <w:sz w:val="28"/>
          <w:szCs w:val="28"/>
          <w:lang w:eastAsia="ar-SA"/>
        </w:rPr>
      </w:pPr>
      <w:r w:rsidRPr="00B860D8">
        <w:rPr>
          <w:rFonts w:ascii="Times New Roman" w:eastAsia="Lucida Sans Unicode" w:hAnsi="Times New Roman"/>
          <w:b/>
          <w:sz w:val="28"/>
          <w:szCs w:val="28"/>
          <w:lang w:eastAsia="ar-SA"/>
        </w:rPr>
        <w:t>П</w:t>
      </w:r>
      <w:r>
        <w:rPr>
          <w:rFonts w:ascii="Times New Roman" w:eastAsia="Lucida Sans Unicode" w:hAnsi="Times New Roman"/>
          <w:b/>
          <w:sz w:val="28"/>
          <w:szCs w:val="28"/>
          <w:lang w:eastAsia="ar-SA"/>
        </w:rPr>
        <w:t>оложение</w:t>
      </w:r>
    </w:p>
    <w:p w:rsidR="00B860D8" w:rsidRPr="00B860D8" w:rsidRDefault="00B860D8" w:rsidP="00B860D8">
      <w:pPr>
        <w:spacing w:after="0"/>
        <w:jc w:val="center"/>
        <w:rPr>
          <w:rFonts w:ascii="Times New Roman" w:eastAsia="Lucida Sans Unicode" w:hAnsi="Times New Roman"/>
          <w:b/>
          <w:sz w:val="28"/>
          <w:szCs w:val="28"/>
          <w:lang w:eastAsia="ar-SA"/>
        </w:rPr>
      </w:pPr>
      <w:r w:rsidRPr="00B860D8">
        <w:rPr>
          <w:rFonts w:ascii="Times New Roman" w:eastAsia="Lucida Sans Unicode" w:hAnsi="Times New Roman"/>
          <w:b/>
          <w:sz w:val="28"/>
          <w:szCs w:val="28"/>
          <w:lang w:eastAsia="ar-SA"/>
        </w:rPr>
        <w:t xml:space="preserve"> о порядке ведения личного дела </w:t>
      </w:r>
      <w:r>
        <w:rPr>
          <w:rFonts w:ascii="Times New Roman" w:eastAsia="Lucida Sans Unicode" w:hAnsi="Times New Roman"/>
          <w:b/>
          <w:sz w:val="28"/>
          <w:szCs w:val="28"/>
          <w:lang w:eastAsia="ar-SA"/>
        </w:rPr>
        <w:t xml:space="preserve">муниципального служащего администрации </w:t>
      </w:r>
      <w:r w:rsidRPr="00B860D8">
        <w:rPr>
          <w:rFonts w:ascii="Times New Roman" w:eastAsia="Lucida Sans Unicode" w:hAnsi="Times New Roman"/>
          <w:b/>
          <w:sz w:val="28"/>
          <w:szCs w:val="28"/>
          <w:lang w:eastAsia="ar-SA"/>
        </w:rPr>
        <w:t>Шатойск</w:t>
      </w:r>
      <w:r>
        <w:rPr>
          <w:rFonts w:ascii="Times New Roman" w:eastAsia="Lucida Sans Unicode" w:hAnsi="Times New Roman"/>
          <w:b/>
          <w:sz w:val="28"/>
          <w:szCs w:val="28"/>
          <w:lang w:eastAsia="ar-SA"/>
        </w:rPr>
        <w:t>ого муниципального района, и работника, не являющегося муниципальным служащим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B860D8" w:rsidP="00B860D8">
      <w:pPr>
        <w:pStyle w:val="a6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B860D8">
        <w:rPr>
          <w:rFonts w:ascii="Times New Roman" w:hAnsi="Times New Roman"/>
          <w:sz w:val="28"/>
          <w:szCs w:val="28"/>
        </w:rPr>
        <w:t>1. Общие положения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860D8">
        <w:rPr>
          <w:rFonts w:ascii="Times New Roman" w:hAnsi="Times New Roman"/>
          <w:sz w:val="28"/>
          <w:szCs w:val="28"/>
        </w:rPr>
        <w:t>1. Настоящим Положением опр</w:t>
      </w:r>
      <w:r>
        <w:rPr>
          <w:rFonts w:ascii="Times New Roman" w:hAnsi="Times New Roman"/>
          <w:sz w:val="28"/>
          <w:szCs w:val="28"/>
        </w:rPr>
        <w:t>еделяется порядок ведения личного</w:t>
      </w:r>
      <w:r w:rsidRPr="00B860D8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 муниципального служащего</w:t>
      </w:r>
      <w:r w:rsidRPr="00B860D8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Шатойского</w:t>
      </w:r>
      <w:r w:rsidRPr="00B860D8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Чеченской Республики (далее – муниципального служащего).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860D8">
        <w:rPr>
          <w:rFonts w:ascii="Times New Roman" w:hAnsi="Times New Roman"/>
          <w:sz w:val="28"/>
          <w:szCs w:val="28"/>
        </w:rPr>
        <w:t>2. Личное дело муниципального служащего – это совок</w:t>
      </w:r>
      <w:r>
        <w:rPr>
          <w:rFonts w:ascii="Times New Roman" w:hAnsi="Times New Roman"/>
          <w:sz w:val="28"/>
          <w:szCs w:val="28"/>
        </w:rPr>
        <w:t xml:space="preserve">упность документов, содержащих </w:t>
      </w:r>
      <w:r w:rsidRPr="00B860D8">
        <w:rPr>
          <w:rFonts w:ascii="Times New Roman" w:hAnsi="Times New Roman"/>
          <w:sz w:val="28"/>
          <w:szCs w:val="28"/>
        </w:rPr>
        <w:t>персональные данные муниципального служащего, сведения о его служебно-трудовой деятельности.</w:t>
      </w:r>
    </w:p>
    <w:p w:rsid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860D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860D8">
        <w:rPr>
          <w:rFonts w:ascii="Times New Roman" w:hAnsi="Times New Roman"/>
          <w:sz w:val="28"/>
          <w:szCs w:val="28"/>
        </w:rPr>
        <w:t>Персональные данные, внесенные в личное дело муниципального служащего, иные сведения, содержащиеся в личном деле,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</w:t>
      </w:r>
      <w:r w:rsidR="00215704">
        <w:rPr>
          <w:rFonts w:ascii="Times New Roman" w:hAnsi="Times New Roman"/>
          <w:sz w:val="28"/>
          <w:szCs w:val="28"/>
        </w:rPr>
        <w:t xml:space="preserve"> актами Российской Федерации, </w:t>
      </w:r>
      <w:r w:rsidRPr="00B860D8">
        <w:rPr>
          <w:rFonts w:ascii="Times New Roman" w:hAnsi="Times New Roman"/>
          <w:sz w:val="28"/>
          <w:szCs w:val="28"/>
        </w:rPr>
        <w:t>к сведениям, сост</w:t>
      </w:r>
      <w:r>
        <w:rPr>
          <w:rFonts w:ascii="Times New Roman" w:hAnsi="Times New Roman"/>
          <w:sz w:val="28"/>
          <w:szCs w:val="28"/>
        </w:rPr>
        <w:t xml:space="preserve">авляющим государственную тайну. </w:t>
      </w:r>
      <w:proofErr w:type="gramEnd"/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860D8">
        <w:rPr>
          <w:rFonts w:ascii="Times New Roman" w:hAnsi="Times New Roman"/>
          <w:sz w:val="28"/>
          <w:szCs w:val="28"/>
        </w:rPr>
        <w:t>Сбор и внесение в личное дело сведений о политической и религиозной принадлежности, частной жизни муниципального служащего, членстве в общественных организациях, в том числе в профессиональных союзах, запрещены.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Передача персональных данных муниципального служащего </w:t>
      </w:r>
      <w:r w:rsidRPr="00B860D8">
        <w:rPr>
          <w:rFonts w:ascii="Times New Roman" w:hAnsi="Times New Roman"/>
          <w:sz w:val="28"/>
          <w:szCs w:val="28"/>
        </w:rPr>
        <w:t>третьей стороне не допускается без письменного согласия муниципального служ</w:t>
      </w:r>
      <w:r>
        <w:rPr>
          <w:rFonts w:ascii="Times New Roman" w:hAnsi="Times New Roman"/>
          <w:sz w:val="28"/>
          <w:szCs w:val="28"/>
        </w:rPr>
        <w:t xml:space="preserve">ащего, за исключением случаев, </w:t>
      </w:r>
      <w:r w:rsidRPr="00B860D8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</w:t>
      </w:r>
      <w:r w:rsidRPr="00B860D8">
        <w:rPr>
          <w:rFonts w:ascii="Times New Roman" w:hAnsi="Times New Roman"/>
          <w:sz w:val="28"/>
          <w:szCs w:val="28"/>
        </w:rPr>
        <w:t xml:space="preserve">Личные дела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Шатойского муниципального района (далее - администрация)</w:t>
      </w:r>
      <w:r w:rsidRPr="00B860D8">
        <w:rPr>
          <w:rFonts w:ascii="Times New Roman" w:hAnsi="Times New Roman"/>
          <w:sz w:val="28"/>
          <w:szCs w:val="28"/>
        </w:rPr>
        <w:t xml:space="preserve"> ведутся </w:t>
      </w:r>
      <w:r>
        <w:rPr>
          <w:rFonts w:ascii="Times New Roman" w:hAnsi="Times New Roman"/>
          <w:sz w:val="28"/>
          <w:szCs w:val="28"/>
        </w:rPr>
        <w:t xml:space="preserve">главным специалистом общего отдела по кадровой работе. </w:t>
      </w:r>
    </w:p>
    <w:p w:rsidR="00B860D8" w:rsidRPr="00B860D8" w:rsidRDefault="00080781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15704"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5. Личное дело муниципального служащего оформляе</w:t>
      </w:r>
      <w:r w:rsidR="00215704">
        <w:rPr>
          <w:rFonts w:ascii="Times New Roman" w:hAnsi="Times New Roman"/>
          <w:sz w:val="28"/>
          <w:szCs w:val="28"/>
        </w:rPr>
        <w:t xml:space="preserve">тся после издания распоряжения </w:t>
      </w:r>
      <w:r w:rsidR="00B860D8" w:rsidRPr="00B860D8">
        <w:rPr>
          <w:rFonts w:ascii="Times New Roman" w:hAnsi="Times New Roman"/>
          <w:sz w:val="28"/>
          <w:szCs w:val="28"/>
        </w:rPr>
        <w:t>о назначении гражданина на должность муниципальной службы, приеме на работу.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215704" w:rsidRDefault="00B860D8" w:rsidP="00215704">
      <w:pPr>
        <w:pStyle w:val="a6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215704">
        <w:rPr>
          <w:rFonts w:ascii="Times New Roman" w:hAnsi="Times New Roman"/>
          <w:b/>
          <w:sz w:val="28"/>
          <w:szCs w:val="28"/>
        </w:rPr>
        <w:t>2. Состав документов, включаемых в личное дело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215704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B860D8" w:rsidRPr="00B860D8">
        <w:rPr>
          <w:rFonts w:ascii="Times New Roman" w:hAnsi="Times New Roman"/>
          <w:sz w:val="28"/>
          <w:szCs w:val="28"/>
        </w:rPr>
        <w:t>1. К личному делу муниципального служащего приобщаются:</w:t>
      </w:r>
    </w:p>
    <w:p w:rsidR="00B860D8" w:rsidRPr="00B860D8" w:rsidRDefault="00B860D8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323092" w:rsidP="00323092">
      <w:pPr>
        <w:pStyle w:val="a6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1) письменное заявление с просьбой о поступлении на муниципальную службу и замещении должности муниципальной службы;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2) собственноручно заполненная и подписанная гражданином анкета установленной формы с приложением фотографии и автобиография;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3)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конкурса), либо испытания, если таковое устанавливалось;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4) копия паспорта и копии свидетельств о государственной регистрации актов гражданского состояния (о заключении брака, о рождении детей);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5) копия трудовой книжки или документа, подтверждающего прохождение военной или иной службы;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6)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7)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8) копия распоряжения о назначении лица на муниципальную должность муниципальной службы;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9)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10) копии распоряжений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11) копии документов воинского учета (для военнообязанных и лиц, подлежащих призыву на военную службу);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12) копия распоряжения об освобождении муниципального служащего от замещаемой должности муниципальной службы или о прекращении трудового договора;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>13)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15704">
        <w:rPr>
          <w:rFonts w:ascii="Times New Roman" w:hAnsi="Times New Roman"/>
          <w:sz w:val="28"/>
          <w:szCs w:val="28"/>
        </w:rPr>
        <w:t>14</w:t>
      </w:r>
      <w:r w:rsidR="00B860D8" w:rsidRPr="00B860D8">
        <w:rPr>
          <w:rFonts w:ascii="Times New Roman" w:hAnsi="Times New Roman"/>
          <w:sz w:val="28"/>
          <w:szCs w:val="28"/>
        </w:rPr>
        <w:t>) копии документов о включении муниципального служащего в кадровый резерв, а также об исключении его из кадрового резерва;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15704">
        <w:rPr>
          <w:rFonts w:ascii="Times New Roman" w:hAnsi="Times New Roman"/>
          <w:sz w:val="28"/>
          <w:szCs w:val="28"/>
        </w:rPr>
        <w:t>15</w:t>
      </w:r>
      <w:r w:rsidR="00B860D8" w:rsidRPr="00B860D8">
        <w:rPr>
          <w:rFonts w:ascii="Times New Roman" w:hAnsi="Times New Roman"/>
          <w:sz w:val="28"/>
          <w:szCs w:val="28"/>
        </w:rPr>
        <w:t>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15704">
        <w:rPr>
          <w:rFonts w:ascii="Times New Roman" w:hAnsi="Times New Roman"/>
          <w:sz w:val="28"/>
          <w:szCs w:val="28"/>
        </w:rPr>
        <w:t>16</w:t>
      </w:r>
      <w:r w:rsidR="00B860D8" w:rsidRPr="00B860D8">
        <w:rPr>
          <w:rFonts w:ascii="Times New Roman" w:hAnsi="Times New Roman"/>
          <w:sz w:val="28"/>
          <w:szCs w:val="28"/>
        </w:rPr>
        <w:t>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15704">
        <w:rPr>
          <w:rFonts w:ascii="Times New Roman" w:hAnsi="Times New Roman"/>
          <w:sz w:val="28"/>
          <w:szCs w:val="28"/>
        </w:rPr>
        <w:t>17</w:t>
      </w:r>
      <w:r w:rsidR="00B860D8" w:rsidRPr="00B860D8">
        <w:rPr>
          <w:rFonts w:ascii="Times New Roman" w:hAnsi="Times New Roman"/>
          <w:sz w:val="28"/>
          <w:szCs w:val="28"/>
        </w:rPr>
        <w:t xml:space="preserve">) документы, связанные с оформлением допуска к сведениям, составляющим государственную или иную охраняемую законом тайну, если </w:t>
      </w:r>
      <w:r w:rsidR="00B860D8" w:rsidRPr="00B860D8">
        <w:rPr>
          <w:rFonts w:ascii="Times New Roman" w:hAnsi="Times New Roman"/>
          <w:sz w:val="28"/>
          <w:szCs w:val="28"/>
        </w:rPr>
        <w:lastRenderedPageBreak/>
        <w:t>исполнение обязанностей по замещаемой должности муниципальной службы связано с использованием таких сведений;</w:t>
      </w:r>
    </w:p>
    <w:p w:rsidR="00B860D8" w:rsidRPr="00B860D8" w:rsidRDefault="00B860D8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18</w:t>
      </w:r>
      <w:r w:rsidR="00B860D8" w:rsidRPr="00B860D8">
        <w:rPr>
          <w:rFonts w:ascii="Times New Roman" w:hAnsi="Times New Roman"/>
          <w:sz w:val="28"/>
          <w:szCs w:val="28"/>
        </w:rPr>
        <w:t>) справки о соблюдении гражданином ограничений, связанных с замещением муниципальной должности муниципальной службы;</w:t>
      </w:r>
    </w:p>
    <w:p w:rsidR="00B860D8" w:rsidRPr="00B860D8" w:rsidRDefault="00323092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19</w:t>
      </w:r>
      <w:r w:rsidR="00B860D8" w:rsidRPr="00B860D8">
        <w:rPr>
          <w:rFonts w:ascii="Times New Roman" w:hAnsi="Times New Roman"/>
          <w:sz w:val="28"/>
          <w:szCs w:val="28"/>
        </w:rPr>
        <w:t>) сведения о доходах, имуществе и обязательствах имущественного характера муниципального служащего;</w:t>
      </w:r>
    </w:p>
    <w:p w:rsidR="00B860D8" w:rsidRPr="00B860D8" w:rsidRDefault="00BC3AF0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</w:t>
      </w:r>
      <w:r w:rsidR="00B860D8" w:rsidRPr="00B860D8">
        <w:rPr>
          <w:rFonts w:ascii="Times New Roman" w:hAnsi="Times New Roman"/>
          <w:sz w:val="28"/>
          <w:szCs w:val="28"/>
        </w:rPr>
        <w:t>) копия страхового свидетельства обязательного пенсионного страхования;</w:t>
      </w:r>
    </w:p>
    <w:p w:rsidR="00B860D8" w:rsidRPr="00B860D8" w:rsidRDefault="00BC3AF0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21</w:t>
      </w:r>
      <w:r w:rsidR="00B860D8" w:rsidRPr="00B860D8">
        <w:rPr>
          <w:rFonts w:ascii="Times New Roman" w:hAnsi="Times New Roman"/>
          <w:sz w:val="28"/>
          <w:szCs w:val="28"/>
        </w:rPr>
        <w:t>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B860D8" w:rsidRPr="00B860D8" w:rsidRDefault="00BC3AF0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22</w:t>
      </w:r>
      <w:r w:rsidR="00B860D8" w:rsidRPr="00B860D8">
        <w:rPr>
          <w:rFonts w:ascii="Times New Roman" w:hAnsi="Times New Roman"/>
          <w:sz w:val="28"/>
          <w:szCs w:val="28"/>
        </w:rPr>
        <w:t>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B860D8" w:rsidRPr="00B860D8" w:rsidRDefault="00BC3AF0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23</w:t>
      </w:r>
      <w:r w:rsidR="00B860D8" w:rsidRPr="00B860D8">
        <w:rPr>
          <w:rFonts w:ascii="Times New Roman" w:hAnsi="Times New Roman"/>
          <w:sz w:val="28"/>
          <w:szCs w:val="28"/>
        </w:rPr>
        <w:t>) копия страхового медицинского полиса обязательного медицинского страхования граждан;</w:t>
      </w:r>
    </w:p>
    <w:p w:rsidR="00B860D8" w:rsidRPr="00B860D8" w:rsidRDefault="00BC3AF0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24</w:t>
      </w:r>
      <w:r w:rsidR="00B860D8" w:rsidRPr="00B860D8">
        <w:rPr>
          <w:rFonts w:ascii="Times New Roman" w:hAnsi="Times New Roman"/>
          <w:sz w:val="28"/>
          <w:szCs w:val="28"/>
        </w:rPr>
        <w:t>) справка о результатах проверки достоверности и полноты представленных муниципальным служащих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 законом.</w:t>
      </w:r>
    </w:p>
    <w:p w:rsidR="00B860D8" w:rsidRPr="00B860D8" w:rsidRDefault="00BC3AF0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25</w:t>
      </w:r>
      <w:r w:rsidR="00B860D8" w:rsidRPr="00B860D8">
        <w:rPr>
          <w:rFonts w:ascii="Times New Roman" w:hAnsi="Times New Roman"/>
          <w:sz w:val="28"/>
          <w:szCs w:val="28"/>
        </w:rPr>
        <w:t>) данные об ознакомлении муниципального служащего с документами его личного дела.</w:t>
      </w:r>
    </w:p>
    <w:p w:rsidR="00B860D8" w:rsidRPr="00B860D8" w:rsidRDefault="00C8275A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2. В личное дело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B860D8" w:rsidRPr="00B860D8" w:rsidRDefault="00C8275A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3. Работник обязан в течение 7 дней информировать ответствен</w:t>
      </w:r>
      <w:r w:rsidR="00491826">
        <w:rPr>
          <w:rFonts w:ascii="Times New Roman" w:hAnsi="Times New Roman"/>
          <w:sz w:val="28"/>
          <w:szCs w:val="28"/>
        </w:rPr>
        <w:t>ного за кадровую службу (</w:t>
      </w:r>
      <w:r w:rsidR="002F62B4">
        <w:rPr>
          <w:rFonts w:ascii="Times New Roman" w:hAnsi="Times New Roman"/>
          <w:sz w:val="28"/>
          <w:szCs w:val="28"/>
        </w:rPr>
        <w:t>главного специалиста</w:t>
      </w:r>
      <w:r w:rsidR="00B860D8" w:rsidRPr="00B860D8">
        <w:rPr>
          <w:rFonts w:ascii="Times New Roman" w:hAnsi="Times New Roman"/>
          <w:sz w:val="28"/>
          <w:szCs w:val="28"/>
        </w:rPr>
        <w:t>)</w:t>
      </w:r>
      <w:r w:rsidR="002F62B4">
        <w:rPr>
          <w:rFonts w:ascii="Times New Roman" w:hAnsi="Times New Roman"/>
          <w:sz w:val="28"/>
          <w:szCs w:val="28"/>
        </w:rPr>
        <w:t xml:space="preserve"> </w:t>
      </w:r>
      <w:r w:rsidR="00B860D8" w:rsidRPr="00B860D8">
        <w:rPr>
          <w:rFonts w:ascii="Times New Roman" w:hAnsi="Times New Roman"/>
          <w:sz w:val="28"/>
          <w:szCs w:val="28"/>
        </w:rPr>
        <w:t>об изменениях в своих анкетных данных.</w:t>
      </w:r>
    </w:p>
    <w:p w:rsidR="00B860D8" w:rsidRPr="00B860D8" w:rsidRDefault="00C8275A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4. Все поступающие в личное дело документы располагаются в хронологическом порядке.</w:t>
      </w:r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5. В личное дело не включаются документы второстепенного значения, имеющие временные (до 10 лет включительно) сроки хранения (справки с места жительства о жилищных условиях, дублетные экземпляры и черновики документов).</w:t>
      </w:r>
    </w:p>
    <w:p w:rsidR="00B860D8" w:rsidRPr="00B860D8" w:rsidRDefault="00C8275A" w:rsidP="00491826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6. Документы, приобщенные к личному делу муниципального служащего, брошюруются, страницы нумеруются, к личному делу прилагается опись.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2F62B4" w:rsidRDefault="00B860D8" w:rsidP="00323092">
      <w:pPr>
        <w:pStyle w:val="a6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2F62B4">
        <w:rPr>
          <w:rFonts w:ascii="Times New Roman" w:hAnsi="Times New Roman"/>
          <w:b/>
          <w:sz w:val="28"/>
          <w:szCs w:val="28"/>
        </w:rPr>
        <w:t>3. Порядок заполнения документов и оформления личного дела работника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2F62B4" w:rsidRPr="002F62B4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860D8" w:rsidRPr="00B860D8">
        <w:rPr>
          <w:rFonts w:ascii="Times New Roman" w:hAnsi="Times New Roman"/>
          <w:sz w:val="28"/>
          <w:szCs w:val="28"/>
        </w:rPr>
        <w:t xml:space="preserve">1. Анкета заполняется работником собственноручно </w:t>
      </w:r>
      <w:r w:rsidR="002F62B4">
        <w:rPr>
          <w:rFonts w:ascii="Times New Roman" w:hAnsi="Times New Roman"/>
          <w:sz w:val="28"/>
          <w:szCs w:val="28"/>
        </w:rPr>
        <w:t>по форме утвержденной</w:t>
      </w:r>
    </w:p>
    <w:p w:rsidR="002F62B4" w:rsidRPr="002F62B4" w:rsidRDefault="002F62B4" w:rsidP="002F62B4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F62B4">
        <w:rPr>
          <w:rFonts w:ascii="Times New Roman" w:hAnsi="Times New Roman"/>
          <w:sz w:val="28"/>
          <w:szCs w:val="28"/>
        </w:rPr>
        <w:t>распор</w:t>
      </w:r>
      <w:r>
        <w:rPr>
          <w:rFonts w:ascii="Times New Roman" w:hAnsi="Times New Roman"/>
          <w:sz w:val="28"/>
          <w:szCs w:val="28"/>
        </w:rPr>
        <w:t xml:space="preserve">яжением Правительства </w:t>
      </w:r>
      <w:r w:rsidRPr="002F62B4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26 мая 2005 г. № 667-р </w:t>
      </w:r>
      <w:r w:rsidRPr="002F62B4">
        <w:rPr>
          <w:rFonts w:ascii="Times New Roman" w:hAnsi="Times New Roman"/>
          <w:i/>
          <w:iCs/>
          <w:sz w:val="28"/>
          <w:szCs w:val="28"/>
        </w:rPr>
        <w:t>(в ред. от 16 октября 2007 г.)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860D8">
        <w:rPr>
          <w:rFonts w:ascii="Times New Roman" w:hAnsi="Times New Roman"/>
          <w:sz w:val="28"/>
          <w:szCs w:val="28"/>
        </w:rPr>
        <w:lastRenderedPageBreak/>
        <w:t>На все вопросы даются полные ответы без каких-либо сокращений, прочерков, исправлений и помарок, в строгом соответствии с записями, которые содержатся в его личных документах.</w:t>
      </w:r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B860D8" w:rsidRPr="00B860D8">
        <w:rPr>
          <w:rFonts w:ascii="Times New Roman" w:hAnsi="Times New Roman"/>
          <w:sz w:val="28"/>
          <w:szCs w:val="28"/>
        </w:rPr>
        <w:t>При заполнении анкеты используются следующие документы: паспорт (документ, удостоверяющий личность), трудовая книжка, военный билет, документ об образовании (диплом, свидетельство, аттестат, удостоверение), документы Высшей аттестационной Комиссии (ВАК) о присуждении ученой степени и присвоении ученого звания (диплом и аттестат), другие документы, предусмотренные пунктом 1 статьи 2 настоящего Положения.</w:t>
      </w:r>
      <w:proofErr w:type="gramEnd"/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2. При назначении на должность, приеме на работу муниципальный служащий пишет автобиографию - документ, содержащий краткое описание в хронологической последовательности основных этапов жизни и деятельности данного лица.</w:t>
      </w:r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 xml:space="preserve">Автобиография составляется работником собственноручно в произвольной форме, без исправлений и помарок. В «Автобиографии» должны быть освещены следующие вопросы: </w:t>
      </w:r>
      <w:proofErr w:type="gramStart"/>
      <w:r w:rsidR="00B860D8" w:rsidRPr="00B860D8">
        <w:rPr>
          <w:rFonts w:ascii="Times New Roman" w:hAnsi="Times New Roman"/>
          <w:sz w:val="28"/>
          <w:szCs w:val="28"/>
        </w:rPr>
        <w:t>Фамилия, имя, отчество, год, число, месяц и место рождения, национальность, социальное происхождение, полученное образование (где, когда, в каких учебных заведениях), с какого времени началась самостоятельная трудовая деятельность и каковы причины перехода с одной работы на другую, общественная работа (где, когда, в качестве кого), участие в выборных органах, сведения о семейном положении и близких родственниках (отце, матери, жене (муже), братьях, сестрах</w:t>
      </w:r>
      <w:proofErr w:type="gramEnd"/>
      <w:r w:rsidR="00B860D8" w:rsidRPr="00B860D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860D8" w:rsidRPr="00B860D8">
        <w:rPr>
          <w:rFonts w:ascii="Times New Roman" w:hAnsi="Times New Roman"/>
          <w:sz w:val="28"/>
          <w:szCs w:val="28"/>
        </w:rPr>
        <w:t>детях</w:t>
      </w:r>
      <w:proofErr w:type="gramEnd"/>
      <w:r w:rsidR="00B860D8" w:rsidRPr="00B860D8">
        <w:rPr>
          <w:rFonts w:ascii="Times New Roman" w:hAnsi="Times New Roman"/>
          <w:sz w:val="28"/>
          <w:szCs w:val="28"/>
        </w:rPr>
        <w:t xml:space="preserve"> более подробно), дата составления «Автобиографии» и подпись работника.</w:t>
      </w:r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F62B4">
        <w:rPr>
          <w:rFonts w:ascii="Times New Roman" w:hAnsi="Times New Roman"/>
          <w:sz w:val="28"/>
          <w:szCs w:val="28"/>
        </w:rPr>
        <w:t xml:space="preserve">3. Лист ознакомления с материалами личного дела (приложение 1) </w:t>
      </w:r>
      <w:r w:rsidR="00491826">
        <w:rPr>
          <w:rFonts w:ascii="Times New Roman" w:hAnsi="Times New Roman"/>
          <w:sz w:val="28"/>
          <w:szCs w:val="28"/>
        </w:rPr>
        <w:t xml:space="preserve">подшивается в конце личного дела </w:t>
      </w:r>
      <w:r w:rsidR="00B860D8" w:rsidRPr="00B860D8">
        <w:rPr>
          <w:rFonts w:ascii="Times New Roman" w:hAnsi="Times New Roman"/>
          <w:sz w:val="28"/>
          <w:szCs w:val="28"/>
        </w:rPr>
        <w:t>и состоит из надписей</w:t>
      </w:r>
      <w:r w:rsidR="00491826">
        <w:rPr>
          <w:rFonts w:ascii="Times New Roman" w:hAnsi="Times New Roman"/>
          <w:sz w:val="28"/>
          <w:szCs w:val="28"/>
        </w:rPr>
        <w:t>:</w:t>
      </w:r>
      <w:r w:rsidR="00B860D8" w:rsidRPr="00B860D8">
        <w:rPr>
          <w:rFonts w:ascii="Times New Roman" w:hAnsi="Times New Roman"/>
          <w:sz w:val="28"/>
          <w:szCs w:val="28"/>
        </w:rPr>
        <w:t xml:space="preserve"> «С личным делом </w:t>
      </w:r>
      <w:proofErr w:type="gramStart"/>
      <w:r w:rsidR="00B860D8" w:rsidRPr="00B860D8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B860D8" w:rsidRPr="00B860D8">
        <w:rPr>
          <w:rFonts w:ascii="Times New Roman" w:hAnsi="Times New Roman"/>
          <w:sz w:val="28"/>
          <w:szCs w:val="28"/>
        </w:rPr>
        <w:t>, Дата, подпись». На оборотной стороне листа делаются отметки о проверке личного дела, состоящие из записи «Личное дело проверено. Дата, подпись».</w:t>
      </w:r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4. Внутренняя опись документов, имеющихся в личном деле, должна содержать сведения о порядковых номерах, наименованиях документов дела, количестве листов, датах включения документов в личное дело и изъятия из дела, а также кем изъят документ, и по какой причине.</w:t>
      </w:r>
    </w:p>
    <w:p w:rsidR="00B860D8" w:rsidRPr="00B860D8" w:rsidRDefault="00C8275A" w:rsidP="00C8275A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Внутренняя опись составляется на отдельном листе по у</w:t>
      </w:r>
      <w:r w:rsidR="002F62B4">
        <w:rPr>
          <w:rFonts w:ascii="Times New Roman" w:hAnsi="Times New Roman"/>
          <w:sz w:val="28"/>
          <w:szCs w:val="28"/>
        </w:rPr>
        <w:t>становленной форме (приложение 2</w:t>
      </w:r>
      <w:r w:rsidR="00B860D8" w:rsidRPr="00B860D8">
        <w:rPr>
          <w:rFonts w:ascii="Times New Roman" w:hAnsi="Times New Roman"/>
          <w:sz w:val="28"/>
          <w:szCs w:val="28"/>
        </w:rPr>
        <w:t>).  При нумерации листов дела листы внутренней описи нумеруются отдельно.</w:t>
      </w:r>
    </w:p>
    <w:p w:rsidR="00B860D8" w:rsidRPr="00B860D8" w:rsidRDefault="00FF7A8F" w:rsidP="00FF7A8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При подготовке личных дел к передаче на хранение к внутренней описи составляется итоговая запись, в которой указывается цифрами и прописью количество включенных в нее документов и количество листов дела.</w:t>
      </w:r>
    </w:p>
    <w:p w:rsidR="00B860D8" w:rsidRPr="00B860D8" w:rsidRDefault="00FF7A8F" w:rsidP="00FF7A8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Внутренняя опись подписывается ее составителем с указанием должности, расшифровки подписи и даты составления последней.</w:t>
      </w:r>
    </w:p>
    <w:p w:rsidR="00B860D8" w:rsidRPr="00B860D8" w:rsidRDefault="00FF7A8F" w:rsidP="00FF7A8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5. Все документы личного дела помещаются в папку установленного образца, на которой заранее проставляется присвоенный ей порядковый номер.</w:t>
      </w:r>
    </w:p>
    <w:p w:rsidR="00B860D8" w:rsidRPr="00B860D8" w:rsidRDefault="00FF7A8F" w:rsidP="00FF7A8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Под этим номером личное дело регистрирует</w:t>
      </w:r>
      <w:r w:rsidR="002F62B4">
        <w:rPr>
          <w:rFonts w:ascii="Times New Roman" w:hAnsi="Times New Roman"/>
          <w:sz w:val="28"/>
          <w:szCs w:val="28"/>
        </w:rPr>
        <w:t>ся в ж</w:t>
      </w:r>
      <w:r w:rsidR="00491826">
        <w:rPr>
          <w:rFonts w:ascii="Times New Roman" w:hAnsi="Times New Roman"/>
          <w:sz w:val="28"/>
          <w:szCs w:val="28"/>
        </w:rPr>
        <w:t>урнале учета личных дел (приложение 3).</w:t>
      </w:r>
    </w:p>
    <w:p w:rsidR="002F62B4" w:rsidRDefault="002F62B4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6. После увольнения, освобождения от должности муниципального служащего его личное дело извлекается из данной папки, а в освободившуюся под тем же номером папку помещается личное дело вновь принятого, назначенного на должность работника.</w:t>
      </w:r>
    </w:p>
    <w:p w:rsidR="00B860D8" w:rsidRPr="00B860D8" w:rsidRDefault="00FF7A8F" w:rsidP="00FF7A8F">
      <w:pPr>
        <w:pStyle w:val="a6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 xml:space="preserve">7. В обязанности </w:t>
      </w:r>
      <w:proofErr w:type="gramStart"/>
      <w:r w:rsidR="00B860D8" w:rsidRPr="00B860D8">
        <w:rPr>
          <w:rFonts w:ascii="Times New Roman" w:hAnsi="Times New Roman"/>
          <w:sz w:val="28"/>
          <w:szCs w:val="28"/>
        </w:rPr>
        <w:t>от</w:t>
      </w:r>
      <w:r w:rsidR="002F62B4">
        <w:rPr>
          <w:rFonts w:ascii="Times New Roman" w:hAnsi="Times New Roman"/>
          <w:sz w:val="28"/>
          <w:szCs w:val="28"/>
        </w:rPr>
        <w:t>ветственного</w:t>
      </w:r>
      <w:proofErr w:type="gramEnd"/>
      <w:r w:rsidR="002F62B4">
        <w:rPr>
          <w:rFonts w:ascii="Times New Roman" w:hAnsi="Times New Roman"/>
          <w:sz w:val="28"/>
          <w:szCs w:val="28"/>
        </w:rPr>
        <w:t xml:space="preserve"> за кадровую службу</w:t>
      </w:r>
      <w:r w:rsidR="00B860D8" w:rsidRPr="00B860D8">
        <w:rPr>
          <w:rFonts w:ascii="Times New Roman" w:hAnsi="Times New Roman"/>
          <w:sz w:val="28"/>
          <w:szCs w:val="28"/>
        </w:rPr>
        <w:t>, осуществляющих ведение личных дел муниципальных служащих, входит:</w:t>
      </w:r>
    </w:p>
    <w:p w:rsidR="00B860D8" w:rsidRPr="00B860D8" w:rsidRDefault="00FF7A8F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1) приобщение документов, указанных в пункте 1 статьи 2 настоящего Положения, к личным делам работников;</w:t>
      </w:r>
    </w:p>
    <w:p w:rsidR="00B860D8" w:rsidRPr="00B860D8" w:rsidRDefault="00FF7A8F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2) обеспечение сохранности личных дел муниципальных служащих;</w:t>
      </w:r>
    </w:p>
    <w:p w:rsidR="00B860D8" w:rsidRPr="00B860D8" w:rsidRDefault="00FF7A8F" w:rsidP="00FF7A8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3) обеспечение конфиденциальности сведений, содержащихся в личном деле муниципального служащего;</w:t>
      </w:r>
    </w:p>
    <w:p w:rsidR="00B860D8" w:rsidRPr="00B860D8" w:rsidRDefault="00FF7A8F" w:rsidP="00FF7A8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4) ознакомление муниципального служащего с документами своего личного дела не реже одного раза в год и во всех иных случаях, предусмотренных действующим законодательством.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491826" w:rsidRDefault="00B860D8" w:rsidP="00491826">
      <w:pPr>
        <w:pStyle w:val="a6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491826">
        <w:rPr>
          <w:rFonts w:ascii="Times New Roman" w:hAnsi="Times New Roman"/>
          <w:b/>
          <w:sz w:val="28"/>
          <w:szCs w:val="28"/>
        </w:rPr>
        <w:t>4. Порядок выдачи личных дел во временное пользование</w:t>
      </w:r>
    </w:p>
    <w:p w:rsidR="00B860D8" w:rsidRPr="00B860D8" w:rsidRDefault="00B860D8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F62B4">
        <w:rPr>
          <w:rFonts w:ascii="Times New Roman" w:hAnsi="Times New Roman"/>
          <w:sz w:val="28"/>
          <w:szCs w:val="28"/>
        </w:rPr>
        <w:t xml:space="preserve">1. Личные дела работников хранятся в </w:t>
      </w:r>
      <w:r w:rsidR="00B860D8" w:rsidRPr="00B860D8">
        <w:rPr>
          <w:rFonts w:ascii="Times New Roman" w:hAnsi="Times New Roman"/>
          <w:sz w:val="28"/>
          <w:szCs w:val="28"/>
        </w:rPr>
        <w:t>администрации ка</w:t>
      </w:r>
      <w:r w:rsidR="002F62B4">
        <w:rPr>
          <w:rFonts w:ascii="Times New Roman" w:hAnsi="Times New Roman"/>
          <w:sz w:val="28"/>
          <w:szCs w:val="28"/>
        </w:rPr>
        <w:t xml:space="preserve">к документы строгой отчетности </w:t>
      </w:r>
      <w:r w:rsidR="00B860D8" w:rsidRPr="00B860D8">
        <w:rPr>
          <w:rFonts w:ascii="Times New Roman" w:hAnsi="Times New Roman"/>
          <w:sz w:val="28"/>
          <w:szCs w:val="28"/>
        </w:rPr>
        <w:t>отдельно от трудовых книжек.</w:t>
      </w:r>
    </w:p>
    <w:p w:rsid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F62B4">
        <w:rPr>
          <w:rFonts w:ascii="Times New Roman" w:hAnsi="Times New Roman"/>
          <w:sz w:val="28"/>
          <w:szCs w:val="28"/>
        </w:rPr>
        <w:t xml:space="preserve">2. Ответственность за ведение и хранение личных дел </w:t>
      </w:r>
      <w:r w:rsidR="00B860D8" w:rsidRPr="00B860D8">
        <w:rPr>
          <w:rFonts w:ascii="Times New Roman" w:hAnsi="Times New Roman"/>
          <w:sz w:val="28"/>
          <w:szCs w:val="28"/>
        </w:rPr>
        <w:t xml:space="preserve">возлагается на </w:t>
      </w:r>
      <w:r w:rsidR="00491826">
        <w:rPr>
          <w:rFonts w:ascii="Times New Roman" w:hAnsi="Times New Roman"/>
          <w:sz w:val="28"/>
          <w:szCs w:val="28"/>
        </w:rPr>
        <w:t>главного специалиста</w:t>
      </w:r>
      <w:r w:rsidR="002F62B4">
        <w:rPr>
          <w:rFonts w:ascii="Times New Roman" w:hAnsi="Times New Roman"/>
          <w:sz w:val="28"/>
          <w:szCs w:val="28"/>
        </w:rPr>
        <w:t>,</w:t>
      </w:r>
      <w:r w:rsidR="00B860D8" w:rsidRPr="00B860D8">
        <w:rPr>
          <w:rFonts w:ascii="Times New Roman" w:hAnsi="Times New Roman"/>
          <w:sz w:val="28"/>
          <w:szCs w:val="28"/>
        </w:rPr>
        <w:t xml:space="preserve"> </w:t>
      </w:r>
      <w:r w:rsidR="002F62B4">
        <w:rPr>
          <w:rFonts w:ascii="Times New Roman" w:hAnsi="Times New Roman"/>
          <w:sz w:val="28"/>
          <w:szCs w:val="28"/>
        </w:rPr>
        <w:t xml:space="preserve">ответственного за </w:t>
      </w:r>
      <w:r w:rsidR="00B860D8" w:rsidRPr="00B860D8">
        <w:rPr>
          <w:rFonts w:ascii="Times New Roman" w:hAnsi="Times New Roman"/>
          <w:sz w:val="28"/>
          <w:szCs w:val="28"/>
        </w:rPr>
        <w:t>ведение кадрового делопроизводства в админи</w:t>
      </w:r>
      <w:r w:rsidR="002F62B4">
        <w:rPr>
          <w:rFonts w:ascii="Times New Roman" w:hAnsi="Times New Roman"/>
          <w:sz w:val="28"/>
          <w:szCs w:val="28"/>
        </w:rPr>
        <w:t>страции.</w:t>
      </w: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3. Личные дела не выдаются на руки муниципальным служащим, на которых они ведутся.</w:t>
      </w:r>
    </w:p>
    <w:p w:rsidR="00B860D8" w:rsidRPr="00B860D8" w:rsidRDefault="00323092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 работник имеет право на получение копии любого документа, содержащегося в его личном деле, на основании письменного заявления на имя работодателя. Копии документов должны быть заверены надлежащим образом и предоставляться работнику безвозмездно в течение трех дней со дня подачи заявления.</w:t>
      </w: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4. Личные дела могут выдаваться во временн</w:t>
      </w:r>
      <w:r w:rsidR="00491826">
        <w:rPr>
          <w:rFonts w:ascii="Times New Roman" w:hAnsi="Times New Roman"/>
          <w:sz w:val="28"/>
          <w:szCs w:val="28"/>
        </w:rPr>
        <w:t xml:space="preserve">ое пользование только в случаях, </w:t>
      </w:r>
      <w:r w:rsidR="00B860D8" w:rsidRPr="00B860D8">
        <w:rPr>
          <w:rFonts w:ascii="Times New Roman" w:hAnsi="Times New Roman"/>
          <w:sz w:val="28"/>
          <w:szCs w:val="28"/>
        </w:rPr>
        <w:t>предусмотренных законодательством на основании письменного запроса с письменного разрешения гла</w:t>
      </w:r>
      <w:r w:rsidR="00491826">
        <w:rPr>
          <w:rFonts w:ascii="Times New Roman" w:hAnsi="Times New Roman"/>
          <w:sz w:val="28"/>
          <w:szCs w:val="28"/>
        </w:rPr>
        <w:t xml:space="preserve">вы администрации. Для </w:t>
      </w:r>
      <w:proofErr w:type="gramStart"/>
      <w:r w:rsidR="00491826">
        <w:rPr>
          <w:rFonts w:ascii="Times New Roman" w:hAnsi="Times New Roman"/>
          <w:sz w:val="28"/>
          <w:szCs w:val="28"/>
        </w:rPr>
        <w:t xml:space="preserve">контроля </w:t>
      </w:r>
      <w:r w:rsidR="00B860D8" w:rsidRPr="00B860D8">
        <w:rPr>
          <w:rFonts w:ascii="Times New Roman" w:hAnsi="Times New Roman"/>
          <w:sz w:val="28"/>
          <w:szCs w:val="28"/>
        </w:rPr>
        <w:t>за</w:t>
      </w:r>
      <w:proofErr w:type="gramEnd"/>
      <w:r w:rsidR="00B860D8" w:rsidRPr="00B860D8">
        <w:rPr>
          <w:rFonts w:ascii="Times New Roman" w:hAnsi="Times New Roman"/>
          <w:sz w:val="28"/>
          <w:szCs w:val="28"/>
        </w:rPr>
        <w:t xml:space="preserve"> своевременным возвратом личных дел, выданных во временное пользование, используется контрольная карточка, которая заполняется на </w:t>
      </w:r>
      <w:r w:rsidR="00491826">
        <w:rPr>
          <w:rFonts w:ascii="Times New Roman" w:hAnsi="Times New Roman"/>
          <w:sz w:val="28"/>
          <w:szCs w:val="28"/>
        </w:rPr>
        <w:t>каждое личное дело (приложение 4</w:t>
      </w:r>
      <w:r w:rsidR="00B860D8" w:rsidRPr="00B860D8">
        <w:rPr>
          <w:rFonts w:ascii="Times New Roman" w:hAnsi="Times New Roman"/>
          <w:sz w:val="28"/>
          <w:szCs w:val="28"/>
        </w:rPr>
        <w:t>).</w:t>
      </w: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5. Учетные данные работников хранятся кадровой службой в машиночитаемом виде, который обеспечивает их защиту от несанкционированного доступа и копирования.</w:t>
      </w:r>
    </w:p>
    <w:p w:rsidR="00491826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 xml:space="preserve">6. Ежегодно </w:t>
      </w:r>
      <w:proofErr w:type="gramStart"/>
      <w:r w:rsidR="00B860D8" w:rsidRPr="00B860D8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="00B860D8" w:rsidRPr="00B860D8">
        <w:rPr>
          <w:rFonts w:ascii="Times New Roman" w:hAnsi="Times New Roman"/>
          <w:sz w:val="28"/>
          <w:szCs w:val="28"/>
        </w:rPr>
        <w:t xml:space="preserve"> за кадровое делопроизводство проводит проверку наличия и состояния личных дел. Факт проведения проверки фиксируется в личном деле. При выявлении недостатков в оформлении и ведении личных дел составляется соответств</w:t>
      </w:r>
      <w:r w:rsidR="00491826">
        <w:rPr>
          <w:rFonts w:ascii="Times New Roman" w:hAnsi="Times New Roman"/>
          <w:sz w:val="28"/>
          <w:szCs w:val="28"/>
        </w:rPr>
        <w:t xml:space="preserve">ующий акт. Результаты проверки </w:t>
      </w:r>
      <w:r w:rsidR="00B860D8" w:rsidRPr="00B860D8">
        <w:rPr>
          <w:rFonts w:ascii="Times New Roman" w:hAnsi="Times New Roman"/>
          <w:sz w:val="28"/>
          <w:szCs w:val="28"/>
        </w:rPr>
        <w:t>кадров в обязательном порядке д</w:t>
      </w:r>
      <w:r w:rsidR="00491826">
        <w:rPr>
          <w:rFonts w:ascii="Times New Roman" w:hAnsi="Times New Roman"/>
          <w:sz w:val="28"/>
          <w:szCs w:val="28"/>
        </w:rPr>
        <w:t>оводятся до главы администрации.</w:t>
      </w:r>
    </w:p>
    <w:p w:rsidR="00B860D8" w:rsidRPr="00B860D8" w:rsidRDefault="00323092" w:rsidP="00323092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 xml:space="preserve">7. Служащие, уполномоченные на ведение и хранение личных дел, могут привлекаться, в соответствии с действующим законодательством, к </w:t>
      </w:r>
      <w:r w:rsidR="00B860D8" w:rsidRPr="00B860D8">
        <w:rPr>
          <w:rFonts w:ascii="Times New Roman" w:hAnsi="Times New Roman"/>
          <w:sz w:val="28"/>
          <w:szCs w:val="28"/>
        </w:rPr>
        <w:lastRenderedPageBreak/>
        <w:t>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дел, установленного настоящим Положением.</w:t>
      </w:r>
    </w:p>
    <w:p w:rsidR="00B860D8" w:rsidRPr="00B860D8" w:rsidRDefault="00323092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8. Личные дела уволенных работников хранятся в течение 10 лет со дня увольнения, освобождения от должности, прекращения трудового договора, после чего передаются в архив.</w:t>
      </w:r>
    </w:p>
    <w:p w:rsidR="00B860D8" w:rsidRPr="00B860D8" w:rsidRDefault="00323092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Если гражданин, личное дело которого хранится кадровой службой, поступит на муниципальную службу вновь, его личное дело подлежит передаче по ме</w:t>
      </w:r>
      <w:r w:rsidR="00491826">
        <w:rPr>
          <w:rFonts w:ascii="Times New Roman" w:hAnsi="Times New Roman"/>
          <w:sz w:val="28"/>
          <w:szCs w:val="28"/>
        </w:rPr>
        <w:t>с</w:t>
      </w:r>
      <w:r w:rsidR="00B860D8" w:rsidRPr="00B860D8">
        <w:rPr>
          <w:rFonts w:ascii="Times New Roman" w:hAnsi="Times New Roman"/>
          <w:sz w:val="28"/>
          <w:szCs w:val="28"/>
        </w:rPr>
        <w:t>ту замещения должности муниципальной службы.</w:t>
      </w:r>
    </w:p>
    <w:p w:rsidR="00B860D8" w:rsidRPr="00B860D8" w:rsidRDefault="00323092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60D8" w:rsidRPr="00B860D8">
        <w:rPr>
          <w:rFonts w:ascii="Times New Roman" w:hAnsi="Times New Roman"/>
          <w:sz w:val="28"/>
          <w:szCs w:val="28"/>
        </w:rPr>
        <w:t>9. При переводе муниципального служащего в другое структур</w:t>
      </w:r>
      <w:r w:rsidR="00491826">
        <w:rPr>
          <w:rFonts w:ascii="Times New Roman" w:hAnsi="Times New Roman"/>
          <w:sz w:val="28"/>
          <w:szCs w:val="28"/>
        </w:rPr>
        <w:t xml:space="preserve">ное подразделение администрации, </w:t>
      </w:r>
      <w:r w:rsidR="00B860D8" w:rsidRPr="00B860D8">
        <w:rPr>
          <w:rFonts w:ascii="Times New Roman" w:hAnsi="Times New Roman"/>
          <w:sz w:val="28"/>
          <w:szCs w:val="28"/>
        </w:rPr>
        <w:t>личное дело передается по акту должностному лицу, ведущему кадровое делопроизводство.</w:t>
      </w:r>
    </w:p>
    <w:p w:rsidR="00B860D8" w:rsidRPr="00B860D8" w:rsidRDefault="00323092" w:rsidP="00B860D8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10</w:t>
      </w:r>
      <w:r w:rsidR="00B860D8" w:rsidRPr="00B860D8">
        <w:rPr>
          <w:rFonts w:ascii="Times New Roman" w:hAnsi="Times New Roman"/>
          <w:sz w:val="28"/>
          <w:szCs w:val="28"/>
        </w:rPr>
        <w:t>. Личные дела работников хранятся в надежно закрываемых и опечатываемых в нерабочее время сейфах или металлических шкафах, в которых личные дела располагаются по порядку номеров.</w:t>
      </w:r>
    </w:p>
    <w:p w:rsidR="00B860D8" w:rsidRDefault="00B860D8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323092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23092" w:rsidRDefault="00323092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323092" w:rsidRDefault="00323092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D47866" w:rsidRDefault="00323092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91826" w:rsidRDefault="00D4786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491826">
        <w:rPr>
          <w:sz w:val="28"/>
          <w:szCs w:val="28"/>
        </w:rPr>
        <w:t>Приложение 1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настоящему положению</w:t>
      </w:r>
    </w:p>
    <w:p w:rsidR="00491826" w:rsidRPr="00D83185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</w:t>
      </w:r>
      <w:r w:rsidRPr="00D83185">
        <w:rPr>
          <w:sz w:val="28"/>
          <w:szCs w:val="28"/>
          <w:lang w:val="ru-RU"/>
        </w:rPr>
        <w:t>о порядке ведения личных дел</w:t>
      </w:r>
    </w:p>
    <w:p w:rsidR="00491826" w:rsidRPr="00D83185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</w:t>
      </w:r>
      <w:r w:rsidRPr="00D83185">
        <w:rPr>
          <w:sz w:val="28"/>
          <w:szCs w:val="28"/>
          <w:lang w:val="ru-RU"/>
        </w:rPr>
        <w:t xml:space="preserve">муниципальных служащих </w:t>
      </w:r>
    </w:p>
    <w:p w:rsidR="00491826" w:rsidRDefault="00491826" w:rsidP="00491826">
      <w:pPr>
        <w:pStyle w:val="af"/>
        <w:spacing w:before="0" w:beforeAutospacing="0" w:after="0" w:afterAutospacing="0"/>
        <w:jc w:val="right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jc w:val="right"/>
        <w:rPr>
          <w:sz w:val="28"/>
          <w:szCs w:val="28"/>
        </w:rPr>
      </w:pPr>
    </w:p>
    <w:p w:rsidR="00491826" w:rsidRPr="00F338AD" w:rsidRDefault="00491826" w:rsidP="004918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38AD">
        <w:rPr>
          <w:rFonts w:ascii="Times New Roman" w:hAnsi="Times New Roman"/>
          <w:b/>
          <w:sz w:val="28"/>
          <w:szCs w:val="28"/>
        </w:rPr>
        <w:t xml:space="preserve">Лист </w:t>
      </w:r>
    </w:p>
    <w:p w:rsidR="00491826" w:rsidRPr="00F338AD" w:rsidRDefault="00491826" w:rsidP="004918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38AD">
        <w:rPr>
          <w:rFonts w:ascii="Times New Roman" w:hAnsi="Times New Roman"/>
          <w:b/>
          <w:sz w:val="28"/>
          <w:szCs w:val="28"/>
        </w:rPr>
        <w:t xml:space="preserve">ознакомления </w:t>
      </w:r>
      <w:r>
        <w:rPr>
          <w:rFonts w:ascii="Times New Roman" w:hAnsi="Times New Roman"/>
          <w:b/>
          <w:sz w:val="28"/>
          <w:szCs w:val="28"/>
        </w:rPr>
        <w:t>с материалами личного дела</w:t>
      </w:r>
      <w:r w:rsidRPr="00F338AD">
        <w:rPr>
          <w:rFonts w:ascii="Times New Roman" w:hAnsi="Times New Roman"/>
          <w:b/>
          <w:sz w:val="28"/>
          <w:szCs w:val="28"/>
        </w:rPr>
        <w:t xml:space="preserve"> муниципального служащего</w:t>
      </w:r>
    </w:p>
    <w:p w:rsidR="00491826" w:rsidRPr="00F338AD" w:rsidRDefault="00491826" w:rsidP="004918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1826" w:rsidRPr="00F338AD" w:rsidRDefault="00491826" w:rsidP="00491826">
      <w:pPr>
        <w:jc w:val="center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91826" w:rsidRDefault="00491826" w:rsidP="00491826">
      <w:pPr>
        <w:jc w:val="center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(Ф.И.О.)</w:t>
      </w:r>
    </w:p>
    <w:p w:rsidR="00491826" w:rsidRPr="00F338AD" w:rsidRDefault="00491826" w:rsidP="00491826">
      <w:pPr>
        <w:jc w:val="center"/>
        <w:rPr>
          <w:rFonts w:ascii="Times New Roman" w:hAnsi="Times New Roman"/>
          <w:sz w:val="28"/>
          <w:szCs w:val="28"/>
        </w:rPr>
      </w:pP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826" w:rsidRPr="00F338AD" w:rsidRDefault="00491826" w:rsidP="0049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8AD">
        <w:rPr>
          <w:rFonts w:ascii="Times New Roman" w:hAnsi="Times New Roman"/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Pr="00F338A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Pr="00F338A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Pr="00F338A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Pr="00F338A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Pr="00F338A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t>С личным делом ознакомлен "___" ________ 20__г.  Подпись _____________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F338AD">
        <w:rPr>
          <w:sz w:val="28"/>
          <w:szCs w:val="28"/>
        </w:rPr>
        <w:lastRenderedPageBreak/>
        <w:t xml:space="preserve">С личным делом ознакомлен "___" ________ 20__г.  Подпись </w:t>
      </w:r>
      <w:r>
        <w:rPr>
          <w:sz w:val="28"/>
          <w:szCs w:val="28"/>
        </w:rPr>
        <w:t>__________</w:t>
      </w: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3A56F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настоящему положению</w:t>
      </w:r>
    </w:p>
    <w:p w:rsidR="00491826" w:rsidRPr="00D83185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83185">
        <w:rPr>
          <w:sz w:val="28"/>
          <w:szCs w:val="28"/>
          <w:lang w:val="ru-RU"/>
        </w:rPr>
        <w:t>о порядке ведения личных дел</w:t>
      </w:r>
    </w:p>
    <w:p w:rsidR="00491826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Pr="00D83185">
        <w:rPr>
          <w:sz w:val="28"/>
          <w:szCs w:val="28"/>
          <w:lang w:val="ru-RU"/>
        </w:rPr>
        <w:t xml:space="preserve">муниципальных служащих </w:t>
      </w:r>
    </w:p>
    <w:p w:rsidR="00491826" w:rsidRPr="00AF284D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 xml:space="preserve">О </w:t>
      </w:r>
      <w:proofErr w:type="gramStart"/>
      <w:r w:rsidRPr="003A56FD">
        <w:rPr>
          <w:rStyle w:val="af0"/>
          <w:sz w:val="28"/>
          <w:szCs w:val="28"/>
        </w:rPr>
        <w:t>П</w:t>
      </w:r>
      <w:proofErr w:type="gramEnd"/>
      <w:r w:rsidRPr="003A56FD">
        <w:rPr>
          <w:rStyle w:val="af0"/>
          <w:sz w:val="28"/>
          <w:szCs w:val="28"/>
        </w:rPr>
        <w:t xml:space="preserve"> И С Ь 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документов</w:t>
      </w:r>
      <w:r>
        <w:rPr>
          <w:rStyle w:val="af0"/>
          <w:sz w:val="28"/>
          <w:szCs w:val="28"/>
        </w:rPr>
        <w:t>,</w:t>
      </w:r>
      <w:r w:rsidRPr="003A56FD">
        <w:rPr>
          <w:rStyle w:val="af0"/>
          <w:sz w:val="28"/>
          <w:szCs w:val="28"/>
        </w:rPr>
        <w:t xml:space="preserve"> имеющихся в личном деле</w:t>
      </w:r>
    </w:p>
    <w:p w:rsidR="00491826" w:rsidRPr="003A56F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          </w:t>
      </w:r>
      <w:r w:rsidRPr="003A56FD">
        <w:rPr>
          <w:sz w:val="28"/>
          <w:szCs w:val="28"/>
        </w:rPr>
        <w:t> _____________________________</w:t>
      </w:r>
      <w:r>
        <w:rPr>
          <w:sz w:val="28"/>
          <w:szCs w:val="28"/>
        </w:rPr>
        <w:t>_________________________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фамилия, имя, отчество 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94"/>
        <w:gridCol w:w="3122"/>
        <w:gridCol w:w="1527"/>
        <w:gridCol w:w="1617"/>
        <w:gridCol w:w="1473"/>
        <w:gridCol w:w="1520"/>
      </w:tblGrid>
      <w:tr w:rsidR="00491826" w:rsidRPr="003A56FD" w:rsidTr="00491826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№</w:t>
            </w:r>
          </w:p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56F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A56FD">
              <w:rPr>
                <w:sz w:val="28"/>
                <w:szCs w:val="28"/>
              </w:rPr>
              <w:t>/</w:t>
            </w:r>
            <w:proofErr w:type="spellStart"/>
            <w:r w:rsidRPr="003A56F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Дата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включения документа в личное дело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Дата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изъятия документа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 xml:space="preserve">Кем </w:t>
            </w:r>
            <w:proofErr w:type="gramStart"/>
            <w:r w:rsidRPr="003A56FD">
              <w:rPr>
                <w:sz w:val="28"/>
                <w:szCs w:val="28"/>
              </w:rPr>
              <w:t>изъят</w:t>
            </w:r>
            <w:proofErr w:type="gramEnd"/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A56FD">
              <w:rPr>
                <w:sz w:val="28"/>
                <w:szCs w:val="28"/>
              </w:rPr>
              <w:t>документ</w:t>
            </w:r>
            <w:proofErr w:type="gramEnd"/>
            <w:r w:rsidRPr="003A56FD">
              <w:rPr>
                <w:sz w:val="28"/>
                <w:szCs w:val="28"/>
              </w:rPr>
              <w:t xml:space="preserve"> и по </w:t>
            </w:r>
            <w:proofErr w:type="gramStart"/>
            <w:r w:rsidRPr="003A56FD">
              <w:rPr>
                <w:sz w:val="28"/>
                <w:szCs w:val="28"/>
              </w:rPr>
              <w:t>какой</w:t>
            </w:r>
            <w:proofErr w:type="gramEnd"/>
            <w:r w:rsidRPr="003A56FD">
              <w:rPr>
                <w:sz w:val="28"/>
                <w:szCs w:val="28"/>
              </w:rPr>
              <w:t xml:space="preserve"> причине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491826" w:rsidRPr="003A56FD" w:rsidTr="0049182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</w:tbl>
    <w:p w:rsidR="00491826" w:rsidRPr="003A56F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 3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к настоящему положению</w:t>
      </w:r>
    </w:p>
    <w:p w:rsidR="00491826" w:rsidRPr="00D83185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83185">
        <w:rPr>
          <w:sz w:val="28"/>
          <w:szCs w:val="28"/>
          <w:lang w:val="ru-RU"/>
        </w:rPr>
        <w:t>о порядке ведения личных дел</w:t>
      </w:r>
    </w:p>
    <w:p w:rsidR="00491826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Pr="00D83185">
        <w:rPr>
          <w:sz w:val="28"/>
          <w:szCs w:val="28"/>
          <w:lang w:val="ru-RU"/>
        </w:rPr>
        <w:t xml:space="preserve">муниципальных служащих 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ЖУРНАЛ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учета личных дел муниципальных служащих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 w:rsidRPr="003A56FD">
        <w:rPr>
          <w:sz w:val="28"/>
          <w:szCs w:val="28"/>
        </w:rPr>
        <w:t>                        ____________________________</w:t>
      </w:r>
      <w:r>
        <w:rPr>
          <w:sz w:val="28"/>
          <w:szCs w:val="28"/>
        </w:rPr>
        <w:t>_______________________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муниципального образования</w:t>
      </w:r>
      <w:r w:rsidRPr="003A56FD">
        <w:rPr>
          <w:sz w:val="28"/>
          <w:szCs w:val="28"/>
        </w:rPr>
        <w:t>  </w:t>
      </w:r>
    </w:p>
    <w:p w:rsidR="00491826" w:rsidRPr="003A56FD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631"/>
        <w:gridCol w:w="3863"/>
        <w:gridCol w:w="2219"/>
        <w:gridCol w:w="2140"/>
      </w:tblGrid>
      <w:tr w:rsidR="00491826" w:rsidRPr="003A56FD" w:rsidTr="00491826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Номер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личного дела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На кого заведено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личное дело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(фамилия, имя, отчество)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Дата поступления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личного дела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 xml:space="preserve">Отметка </w:t>
            </w:r>
          </w:p>
          <w:p w:rsidR="00491826" w:rsidRPr="003A56FD" w:rsidRDefault="00491826" w:rsidP="00491826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о снятии с учёта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49182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</w:tbl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t> </w:t>
      </w:r>
    </w:p>
    <w:p w:rsidR="00491826" w:rsidRDefault="00491826" w:rsidP="00491826">
      <w:pPr>
        <w:pStyle w:val="af"/>
        <w:jc w:val="center"/>
        <w:rPr>
          <w:sz w:val="28"/>
          <w:szCs w:val="28"/>
        </w:rPr>
      </w:pP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sz w:val="28"/>
          <w:szCs w:val="28"/>
        </w:rPr>
        <w:lastRenderedPageBreak/>
        <w:t> 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</w:p>
    <w:p w:rsidR="00491826" w:rsidRDefault="00491826" w:rsidP="00491826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 4</w:t>
      </w:r>
    </w:p>
    <w:p w:rsidR="00491826" w:rsidRDefault="00491826" w:rsidP="0049182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настоящему положению</w:t>
      </w:r>
    </w:p>
    <w:p w:rsidR="00491826" w:rsidRPr="00D83185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83185">
        <w:rPr>
          <w:sz w:val="28"/>
          <w:szCs w:val="28"/>
          <w:lang w:val="ru-RU"/>
        </w:rPr>
        <w:t>о порядке ведения личных дел</w:t>
      </w:r>
    </w:p>
    <w:p w:rsidR="00491826" w:rsidRPr="00D635D6" w:rsidRDefault="00491826" w:rsidP="00491826">
      <w:pPr>
        <w:pStyle w:val="p4"/>
        <w:spacing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Pr="00D83185">
        <w:rPr>
          <w:sz w:val="28"/>
          <w:szCs w:val="28"/>
          <w:lang w:val="ru-RU"/>
        </w:rPr>
        <w:t xml:space="preserve">муниципальных служащих </w:t>
      </w:r>
      <w:r w:rsidRPr="006815B3">
        <w:rPr>
          <w:sz w:val="28"/>
          <w:szCs w:val="28"/>
          <w:lang w:val="ru-RU"/>
        </w:rPr>
        <w:t xml:space="preserve"> 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КОНТРОЛЬНАЯ КАРТОЧКА</w:t>
      </w: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Личное дело (номер)          __________________________________________</w:t>
      </w:r>
    </w:p>
    <w:p w:rsidR="00491826" w:rsidRPr="003A56FD" w:rsidRDefault="00491826" w:rsidP="00491826">
      <w:pPr>
        <w:pStyle w:val="af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Фамилия                              __________________________________________</w:t>
      </w:r>
    </w:p>
    <w:p w:rsidR="00491826" w:rsidRPr="003A56FD" w:rsidRDefault="00491826" w:rsidP="00491826">
      <w:pPr>
        <w:pStyle w:val="af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Имя                                       __________________________________________</w:t>
      </w:r>
    </w:p>
    <w:p w:rsidR="00491826" w:rsidRPr="003A56FD" w:rsidRDefault="00491826" w:rsidP="00491826">
      <w:pPr>
        <w:pStyle w:val="af"/>
        <w:rPr>
          <w:sz w:val="28"/>
          <w:szCs w:val="28"/>
        </w:rPr>
      </w:pPr>
      <w:r w:rsidRPr="003A56FD">
        <w:rPr>
          <w:rStyle w:val="af0"/>
          <w:sz w:val="28"/>
          <w:szCs w:val="28"/>
        </w:rPr>
        <w:t>Отчество                              __________________________________________</w:t>
      </w:r>
    </w:p>
    <w:p w:rsidR="00491826" w:rsidRPr="003A56FD" w:rsidRDefault="00491826" w:rsidP="00491826">
      <w:pPr>
        <w:pStyle w:val="af"/>
        <w:jc w:val="center"/>
        <w:rPr>
          <w:sz w:val="28"/>
          <w:szCs w:val="28"/>
        </w:rPr>
      </w:pPr>
      <w:r w:rsidRPr="003A56FD">
        <w:rPr>
          <w:rStyle w:val="af0"/>
          <w:i/>
          <w:iCs/>
          <w:sz w:val="28"/>
          <w:szCs w:val="28"/>
        </w:rPr>
        <w:t>Отметки о выдаче личного дела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98"/>
        <w:gridCol w:w="1898"/>
        <w:gridCol w:w="1964"/>
        <w:gridCol w:w="1935"/>
        <w:gridCol w:w="1922"/>
      </w:tblGrid>
      <w:tr w:rsidR="00491826" w:rsidRPr="003A56FD" w:rsidTr="00323092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Дата выдачи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Кому выдано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Расписка</w:t>
            </w:r>
          </w:p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в получении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Номер</w:t>
            </w:r>
          </w:p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телефона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 xml:space="preserve">Дата </w:t>
            </w:r>
          </w:p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возврата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  <w:tr w:rsidR="00491826" w:rsidRPr="003A56FD" w:rsidTr="00323092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826" w:rsidRPr="003A56FD" w:rsidRDefault="00491826" w:rsidP="00491826">
            <w:pPr>
              <w:pStyle w:val="af"/>
              <w:jc w:val="center"/>
              <w:rPr>
                <w:sz w:val="28"/>
                <w:szCs w:val="28"/>
              </w:rPr>
            </w:pPr>
            <w:r w:rsidRPr="003A56FD">
              <w:rPr>
                <w:sz w:val="28"/>
                <w:szCs w:val="28"/>
              </w:rPr>
              <w:t> </w:t>
            </w:r>
          </w:p>
        </w:tc>
      </w:tr>
    </w:tbl>
    <w:p w:rsidR="00491826" w:rsidRPr="003A56FD" w:rsidRDefault="00491826" w:rsidP="0049182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3A56FD">
        <w:rPr>
          <w:sz w:val="28"/>
          <w:szCs w:val="28"/>
        </w:rPr>
        <w:t xml:space="preserve">Отметка о снятии личного дела с учёта </w:t>
      </w:r>
    </w:p>
    <w:p w:rsidR="00491826" w:rsidRPr="003A56FD" w:rsidRDefault="00491826" w:rsidP="0049182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3A56FD">
        <w:rPr>
          <w:sz w:val="28"/>
          <w:szCs w:val="28"/>
        </w:rPr>
        <w:t>Дата отправки _____________________________________</w:t>
      </w:r>
    </w:p>
    <w:p w:rsidR="00491826" w:rsidRPr="003A56FD" w:rsidRDefault="00491826" w:rsidP="0049182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3A56FD">
        <w:rPr>
          <w:sz w:val="28"/>
          <w:szCs w:val="28"/>
        </w:rPr>
        <w:t>Исх. Номер сопроводительного письма ________________</w:t>
      </w:r>
    </w:p>
    <w:p w:rsidR="00491826" w:rsidRPr="003A56FD" w:rsidRDefault="00491826" w:rsidP="0049182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3A56FD">
        <w:rPr>
          <w:sz w:val="28"/>
          <w:szCs w:val="28"/>
        </w:rPr>
        <w:t>По адресу _________________________________________</w:t>
      </w:r>
      <w:r>
        <w:rPr>
          <w:sz w:val="28"/>
          <w:szCs w:val="28"/>
        </w:rPr>
        <w:t>_________________</w:t>
      </w:r>
    </w:p>
    <w:p w:rsidR="00491826" w:rsidRPr="003A56FD" w:rsidRDefault="00491826" w:rsidP="0049182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3A56FD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</w:t>
      </w:r>
      <w:r w:rsidRPr="003A56FD">
        <w:rPr>
          <w:sz w:val="28"/>
          <w:szCs w:val="28"/>
        </w:rPr>
        <w:t> </w:t>
      </w:r>
    </w:p>
    <w:p w:rsidR="00491826" w:rsidRPr="003A56FD" w:rsidRDefault="00491826" w:rsidP="0049182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3A56FD">
        <w:rPr>
          <w:sz w:val="28"/>
          <w:szCs w:val="28"/>
        </w:rPr>
        <w:t>Подпись___________________________</w:t>
      </w:r>
    </w:p>
    <w:p w:rsidR="00491826" w:rsidRPr="003A56FD" w:rsidRDefault="00491826" w:rsidP="004918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6FD">
        <w:rPr>
          <w:rFonts w:ascii="Times New Roman" w:hAnsi="Times New Roman"/>
          <w:sz w:val="28"/>
          <w:szCs w:val="28"/>
        </w:rPr>
        <w:lastRenderedPageBreak/>
        <w:t>Дата______________________________</w:t>
      </w:r>
    </w:p>
    <w:p w:rsidR="00491826" w:rsidRPr="003A56FD" w:rsidRDefault="00491826" w:rsidP="0049182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491826" w:rsidRPr="003A56FD" w:rsidSect="00491826">
          <w:pgSz w:w="11906" w:h="16838"/>
          <w:pgMar w:top="1134" w:right="851" w:bottom="1134" w:left="1418" w:header="709" w:footer="709" w:gutter="0"/>
          <w:cols w:space="2551"/>
        </w:sectPr>
      </w:pPr>
      <w:r w:rsidRPr="003A56FD">
        <w:rPr>
          <w:rFonts w:ascii="Times New Roman" w:hAnsi="Times New Roman"/>
          <w:b/>
          <w:sz w:val="28"/>
          <w:szCs w:val="28"/>
        </w:rPr>
        <w:t xml:space="preserve"> Глава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3A56FD">
        <w:rPr>
          <w:rFonts w:ascii="Times New Roman" w:hAnsi="Times New Roman"/>
          <w:b/>
          <w:sz w:val="28"/>
          <w:szCs w:val="28"/>
        </w:rPr>
        <w:t>И.О. Фамили</w:t>
      </w:r>
      <w:r w:rsidR="00FF7A8F">
        <w:rPr>
          <w:rFonts w:ascii="Times New Roman" w:hAnsi="Times New Roman"/>
          <w:b/>
          <w:sz w:val="28"/>
          <w:szCs w:val="28"/>
        </w:rPr>
        <w:t>я</w:t>
      </w:r>
    </w:p>
    <w:p w:rsidR="00491826" w:rsidRPr="00B860D8" w:rsidRDefault="00491826" w:rsidP="00B860D8">
      <w:pPr>
        <w:rPr>
          <w:rFonts w:ascii="Times New Roman" w:eastAsia="Lucida Sans Unicode" w:hAnsi="Times New Roman"/>
          <w:sz w:val="28"/>
          <w:szCs w:val="28"/>
          <w:lang w:eastAsia="ar-SA"/>
        </w:rPr>
      </w:pPr>
    </w:p>
    <w:sectPr w:rsidR="00491826" w:rsidRPr="00B860D8" w:rsidSect="007833C2">
      <w:pgSz w:w="11906" w:h="16838"/>
      <w:pgMar w:top="1135" w:right="851" w:bottom="993" w:left="1701" w:header="709" w:footer="697" w:gutter="0"/>
      <w:cols w:space="720" w:equalWidth="0">
        <w:col w:w="935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9D" w:rsidRDefault="0080229D" w:rsidP="00324F29">
      <w:pPr>
        <w:spacing w:after="0" w:line="240" w:lineRule="auto"/>
      </w:pPr>
      <w:r>
        <w:separator/>
      </w:r>
    </w:p>
  </w:endnote>
  <w:endnote w:type="continuationSeparator" w:id="0">
    <w:p w:rsidR="0080229D" w:rsidRDefault="0080229D" w:rsidP="0032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9D" w:rsidRDefault="0080229D" w:rsidP="00324F29">
      <w:pPr>
        <w:spacing w:after="0" w:line="240" w:lineRule="auto"/>
      </w:pPr>
      <w:r>
        <w:separator/>
      </w:r>
    </w:p>
  </w:footnote>
  <w:footnote w:type="continuationSeparator" w:id="0">
    <w:p w:rsidR="0080229D" w:rsidRDefault="0080229D" w:rsidP="0032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408"/>
    <w:multiLevelType w:val="multilevel"/>
    <w:tmpl w:val="EBC6B09A"/>
    <w:lvl w:ilvl="0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EB0"/>
    <w:rsid w:val="00016FCC"/>
    <w:rsid w:val="000311A1"/>
    <w:rsid w:val="00077C79"/>
    <w:rsid w:val="00080781"/>
    <w:rsid w:val="000E74E7"/>
    <w:rsid w:val="001515D1"/>
    <w:rsid w:val="001705E1"/>
    <w:rsid w:val="0019037F"/>
    <w:rsid w:val="00193C89"/>
    <w:rsid w:val="00215704"/>
    <w:rsid w:val="00242455"/>
    <w:rsid w:val="002D2AFA"/>
    <w:rsid w:val="002F62B4"/>
    <w:rsid w:val="00323092"/>
    <w:rsid w:val="00324F29"/>
    <w:rsid w:val="00327577"/>
    <w:rsid w:val="0037193C"/>
    <w:rsid w:val="0037370C"/>
    <w:rsid w:val="00491826"/>
    <w:rsid w:val="005A73BB"/>
    <w:rsid w:val="005D27E6"/>
    <w:rsid w:val="005E3D3B"/>
    <w:rsid w:val="00604C94"/>
    <w:rsid w:val="006433F8"/>
    <w:rsid w:val="006639D2"/>
    <w:rsid w:val="006C0557"/>
    <w:rsid w:val="006C6235"/>
    <w:rsid w:val="00716574"/>
    <w:rsid w:val="00725FD0"/>
    <w:rsid w:val="0076443C"/>
    <w:rsid w:val="00774B79"/>
    <w:rsid w:val="007833C2"/>
    <w:rsid w:val="007C32E2"/>
    <w:rsid w:val="0080229D"/>
    <w:rsid w:val="00813A7B"/>
    <w:rsid w:val="00821E7E"/>
    <w:rsid w:val="00837CD3"/>
    <w:rsid w:val="00843FE2"/>
    <w:rsid w:val="00905186"/>
    <w:rsid w:val="00937B86"/>
    <w:rsid w:val="00962560"/>
    <w:rsid w:val="00983BC9"/>
    <w:rsid w:val="00A90EB0"/>
    <w:rsid w:val="00AB19D9"/>
    <w:rsid w:val="00B07788"/>
    <w:rsid w:val="00B655C6"/>
    <w:rsid w:val="00B860D8"/>
    <w:rsid w:val="00BC3AF0"/>
    <w:rsid w:val="00C2678C"/>
    <w:rsid w:val="00C8275A"/>
    <w:rsid w:val="00C923E1"/>
    <w:rsid w:val="00CA2C42"/>
    <w:rsid w:val="00D1321B"/>
    <w:rsid w:val="00D23641"/>
    <w:rsid w:val="00D47866"/>
    <w:rsid w:val="00D64B34"/>
    <w:rsid w:val="00DE37D5"/>
    <w:rsid w:val="00DF55FE"/>
    <w:rsid w:val="00EE1910"/>
    <w:rsid w:val="00F0646B"/>
    <w:rsid w:val="00F06FD4"/>
    <w:rsid w:val="00F07789"/>
    <w:rsid w:val="00F566A7"/>
    <w:rsid w:val="00F71A41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90E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Title">
    <w:name w:val="ConsPlusTitle"/>
    <w:rsid w:val="00A90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B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7B86"/>
    <w:pPr>
      <w:ind w:left="720"/>
      <w:contextualSpacing/>
    </w:pPr>
  </w:style>
  <w:style w:type="paragraph" w:styleId="a6">
    <w:name w:val="No Spacing"/>
    <w:uiPriority w:val="99"/>
    <w:qFormat/>
    <w:rsid w:val="00937B8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Subtitle"/>
    <w:basedOn w:val="a"/>
    <w:next w:val="a"/>
    <w:link w:val="a8"/>
    <w:uiPriority w:val="11"/>
    <w:qFormat/>
    <w:rsid w:val="00324F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4F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2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4F2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32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4F29"/>
    <w:rPr>
      <w:rFonts w:ascii="Calibri" w:eastAsia="Calibri" w:hAnsi="Calibri" w:cs="Times New Roman"/>
    </w:rPr>
  </w:style>
  <w:style w:type="character" w:styleId="ad">
    <w:name w:val="Hyperlink"/>
    <w:uiPriority w:val="99"/>
    <w:semiHidden/>
    <w:rsid w:val="00324F29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CA2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491826"/>
    <w:pPr>
      <w:widowControl w:val="0"/>
      <w:tabs>
        <w:tab w:val="left" w:pos="204"/>
      </w:tabs>
      <w:autoSpaceDE w:val="0"/>
      <w:autoSpaceDN w:val="0"/>
      <w:adjustRightInd w:val="0"/>
      <w:spacing w:after="0" w:line="328" w:lineRule="atLeast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f">
    <w:name w:val="Normal (Web)"/>
    <w:basedOn w:val="a"/>
    <w:rsid w:val="004918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qFormat/>
    <w:rsid w:val="004918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7D2B-2430-4896-9911-38A160B8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</dc:creator>
  <cp:keywords/>
  <dc:description/>
  <cp:lastModifiedBy>Пользователь</cp:lastModifiedBy>
  <cp:revision>7</cp:revision>
  <cp:lastPrinted>2017-12-22T12:31:00Z</cp:lastPrinted>
  <dcterms:created xsi:type="dcterms:W3CDTF">2017-12-29T10:58:00Z</dcterms:created>
  <dcterms:modified xsi:type="dcterms:W3CDTF">2018-04-16T15:31:00Z</dcterms:modified>
</cp:coreProperties>
</file>