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Утверждено приказом</w:t>
      </w:r>
    </w:p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Начальника ОДУ Шатойского</w:t>
      </w:r>
    </w:p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муниципального района</w:t>
      </w:r>
    </w:p>
    <w:p w:rsidR="005C3274" w:rsidRPr="005C3274" w:rsidRDefault="005C3274" w:rsidP="005C3274">
      <w:pPr>
        <w:pStyle w:val="a3"/>
        <w:shd w:val="clear" w:color="auto" w:fill="FFFFFF"/>
        <w:spacing w:before="108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от </w:t>
      </w:r>
      <w:proofErr w:type="spellStart"/>
      <w:r>
        <w:rPr>
          <w:b/>
          <w:color w:val="000000" w:themeColor="text1"/>
          <w:sz w:val="28"/>
          <w:szCs w:val="28"/>
        </w:rPr>
        <w:t>_____________</w:t>
      </w:r>
      <w:proofErr w:type="gramStart"/>
      <w:r>
        <w:rPr>
          <w:b/>
          <w:color w:val="000000" w:themeColor="text1"/>
          <w:sz w:val="28"/>
          <w:szCs w:val="28"/>
        </w:rPr>
        <w:t>г</w:t>
      </w:r>
      <w:proofErr w:type="spellEnd"/>
      <w:proofErr w:type="gramEnd"/>
      <w:r>
        <w:rPr>
          <w:b/>
          <w:color w:val="000000" w:themeColor="text1"/>
          <w:sz w:val="28"/>
          <w:szCs w:val="28"/>
        </w:rPr>
        <w:t>. №____</w:t>
      </w:r>
    </w:p>
    <w:p w:rsidR="006F06F1" w:rsidRPr="000716A2" w:rsidRDefault="006F06F1" w:rsidP="000716A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2B653C" w:rsidRDefault="002B653C" w:rsidP="000716A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B653C" w:rsidRPr="000716A2" w:rsidRDefault="006F06F1" w:rsidP="006F5AE2">
      <w:pPr>
        <w:pStyle w:val="a3"/>
        <w:shd w:val="clear" w:color="auto" w:fill="FFFFFF"/>
        <w:spacing w:before="108" w:beforeAutospacing="0" w:after="0" w:afterAutospacing="0"/>
        <w:jc w:val="center"/>
        <w:rPr>
          <w:b/>
          <w:sz w:val="28"/>
          <w:szCs w:val="28"/>
        </w:rPr>
      </w:pPr>
      <w:r w:rsidRPr="000716A2">
        <w:rPr>
          <w:b/>
          <w:sz w:val="28"/>
          <w:szCs w:val="28"/>
        </w:rPr>
        <w:t>ПОЛОЖЕНИЕ</w:t>
      </w:r>
    </w:p>
    <w:p w:rsidR="006F06F1" w:rsidRPr="000716A2" w:rsidRDefault="006F06F1" w:rsidP="006F5AE2">
      <w:pPr>
        <w:pStyle w:val="a3"/>
        <w:shd w:val="clear" w:color="auto" w:fill="FFFFFF"/>
        <w:spacing w:before="108" w:beforeAutospacing="0" w:after="0" w:afterAutospacing="0"/>
        <w:jc w:val="center"/>
        <w:rPr>
          <w:b/>
          <w:sz w:val="28"/>
          <w:szCs w:val="28"/>
        </w:rPr>
      </w:pPr>
      <w:r w:rsidRPr="000716A2">
        <w:rPr>
          <w:b/>
          <w:sz w:val="28"/>
          <w:szCs w:val="28"/>
        </w:rPr>
        <w:t xml:space="preserve">О порядке комплектования муниципальных дошкольных образовательных учреждений </w:t>
      </w:r>
      <w:r w:rsidR="000716A2" w:rsidRPr="000716A2">
        <w:rPr>
          <w:b/>
          <w:sz w:val="28"/>
          <w:szCs w:val="28"/>
        </w:rPr>
        <w:t>Шатойского муниципального района, реализующих основную общеобразовательную программу дошкольного образования</w:t>
      </w:r>
    </w:p>
    <w:p w:rsidR="002B653C" w:rsidRPr="006D49F9" w:rsidRDefault="002B653C" w:rsidP="000716A2">
      <w:pPr>
        <w:pStyle w:val="juscontext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716A2">
        <w:rPr>
          <w:b/>
          <w:color w:val="000000" w:themeColor="text1"/>
          <w:sz w:val="28"/>
          <w:szCs w:val="28"/>
        </w:rPr>
        <w:t>1. ОБЩИЕ ПОЛОЖЕНИЯ</w:t>
      </w:r>
    </w:p>
    <w:p w:rsidR="002B653C" w:rsidRPr="006D49F9" w:rsidRDefault="002B653C" w:rsidP="00211355">
      <w:pPr>
        <w:pStyle w:val="juscontext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1.1. Настоящее Положение </w:t>
      </w:r>
      <w:r w:rsidR="000716A2">
        <w:rPr>
          <w:color w:val="000000" w:themeColor="text1"/>
          <w:sz w:val="28"/>
          <w:szCs w:val="28"/>
        </w:rPr>
        <w:t xml:space="preserve">о порядке комплектования муниципальных дошкольных образовательных учреждений Шатойского муниципального района, реализующих основную общеобразовательную программу дошкольного образования  (далее - Положение) </w:t>
      </w:r>
      <w:r w:rsidRPr="006D49F9">
        <w:rPr>
          <w:color w:val="000000" w:themeColor="text1"/>
          <w:sz w:val="28"/>
          <w:szCs w:val="28"/>
        </w:rPr>
        <w:t xml:space="preserve">разработано в </w:t>
      </w:r>
      <w:r w:rsidR="000716A2">
        <w:rPr>
          <w:color w:val="000000" w:themeColor="text1"/>
          <w:sz w:val="28"/>
          <w:szCs w:val="28"/>
        </w:rPr>
        <w:t>целях установления единого порядка комплектования, приема и отчисления детей в дошкольных образовательных учреждениях Ш</w:t>
      </w:r>
      <w:r w:rsidR="00211355">
        <w:rPr>
          <w:color w:val="000000" w:themeColor="text1"/>
          <w:sz w:val="28"/>
          <w:szCs w:val="28"/>
        </w:rPr>
        <w:t xml:space="preserve">атойского муниципального района (далее – ДОУ) и в соответствии </w:t>
      </w:r>
      <w:proofErr w:type="gramStart"/>
      <w:r w:rsidR="00211355">
        <w:rPr>
          <w:color w:val="000000" w:themeColor="text1"/>
          <w:sz w:val="28"/>
          <w:szCs w:val="28"/>
        </w:rPr>
        <w:t>с</w:t>
      </w:r>
      <w:proofErr w:type="gramEnd"/>
      <w:r w:rsidR="00211355">
        <w:rPr>
          <w:color w:val="000000" w:themeColor="text1"/>
          <w:sz w:val="28"/>
          <w:szCs w:val="28"/>
        </w:rPr>
        <w:t>:</w:t>
      </w:r>
    </w:p>
    <w:p w:rsidR="002B653C" w:rsidRPr="006D49F9" w:rsidRDefault="002B653C" w:rsidP="00211355">
      <w:pPr>
        <w:pStyle w:val="juscontext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 </w:t>
      </w:r>
      <w:hyperlink r:id="rId5" w:history="1">
        <w:r w:rsidRPr="006D49F9">
          <w:rPr>
            <w:rStyle w:val="a4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6D49F9">
        <w:rPr>
          <w:color w:val="000000" w:themeColor="text1"/>
          <w:sz w:val="28"/>
          <w:szCs w:val="28"/>
        </w:rPr>
        <w:t> РФ;</w:t>
      </w:r>
    </w:p>
    <w:p w:rsidR="002B653C" w:rsidRPr="006D49F9" w:rsidRDefault="002B653C" w:rsidP="00211355">
      <w:pPr>
        <w:pStyle w:val="juscontext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 </w:t>
      </w:r>
      <w:hyperlink r:id="rId6" w:history="1">
        <w:r w:rsidRPr="006D49F9">
          <w:rPr>
            <w:rStyle w:val="a4"/>
            <w:color w:val="000000" w:themeColor="text1"/>
            <w:sz w:val="28"/>
            <w:szCs w:val="28"/>
            <w:u w:val="none"/>
          </w:rPr>
          <w:t>Законом</w:t>
        </w:r>
      </w:hyperlink>
      <w:r w:rsidR="00211355">
        <w:rPr>
          <w:color w:val="000000" w:themeColor="text1"/>
          <w:sz w:val="28"/>
          <w:szCs w:val="28"/>
        </w:rPr>
        <w:t> РФ от 29.12.2012 №</w:t>
      </w:r>
      <w:r w:rsidRPr="006D49F9">
        <w:rPr>
          <w:color w:val="000000" w:themeColor="text1"/>
          <w:sz w:val="28"/>
          <w:szCs w:val="28"/>
        </w:rPr>
        <w:t xml:space="preserve"> </w:t>
      </w:r>
      <w:r w:rsidR="00211355">
        <w:rPr>
          <w:color w:val="000000" w:themeColor="text1"/>
          <w:sz w:val="28"/>
          <w:szCs w:val="28"/>
        </w:rPr>
        <w:t>273-ФЗ</w:t>
      </w:r>
      <w:r w:rsidRPr="006D49F9">
        <w:rPr>
          <w:color w:val="000000" w:themeColor="text1"/>
          <w:sz w:val="28"/>
          <w:szCs w:val="28"/>
        </w:rPr>
        <w:t xml:space="preserve"> "Об образовании</w:t>
      </w:r>
      <w:r w:rsidR="00211355">
        <w:rPr>
          <w:color w:val="000000" w:themeColor="text1"/>
          <w:sz w:val="28"/>
          <w:szCs w:val="28"/>
        </w:rPr>
        <w:t xml:space="preserve"> в Российской Федерации</w:t>
      </w:r>
      <w:r w:rsidRPr="006D49F9">
        <w:rPr>
          <w:color w:val="000000" w:themeColor="text1"/>
          <w:sz w:val="28"/>
          <w:szCs w:val="28"/>
        </w:rPr>
        <w:t>";</w:t>
      </w:r>
    </w:p>
    <w:p w:rsidR="002B653C" w:rsidRDefault="002B653C" w:rsidP="00211355">
      <w:pPr>
        <w:pStyle w:val="juscontext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Федеральным </w:t>
      </w:r>
      <w:hyperlink r:id="rId7" w:history="1">
        <w:r w:rsidRPr="006D49F9">
          <w:rPr>
            <w:rStyle w:val="a4"/>
            <w:color w:val="000000" w:themeColor="text1"/>
            <w:sz w:val="28"/>
            <w:szCs w:val="28"/>
            <w:u w:val="none"/>
          </w:rPr>
          <w:t>законом</w:t>
        </w:r>
      </w:hyperlink>
      <w:r w:rsidR="00211355">
        <w:rPr>
          <w:color w:val="000000" w:themeColor="text1"/>
          <w:sz w:val="28"/>
          <w:szCs w:val="28"/>
        </w:rPr>
        <w:t> от 24.07.1998 №</w:t>
      </w:r>
      <w:r w:rsidRPr="006D49F9">
        <w:rPr>
          <w:color w:val="000000" w:themeColor="text1"/>
          <w:sz w:val="28"/>
          <w:szCs w:val="28"/>
        </w:rPr>
        <w:t xml:space="preserve"> 124-ФЗ "Об основных гарантиях прав ребенка в Российской Федерации";</w:t>
      </w:r>
    </w:p>
    <w:p w:rsidR="00211355" w:rsidRPr="006D49F9" w:rsidRDefault="00211355" w:rsidP="00211355">
      <w:pPr>
        <w:pStyle w:val="juscontext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Постановлением Правительства Российской Федерации от 12.09.2008г. №666 «Об утверждении типового Положения о дошкольном образовательном учреждении»;</w:t>
      </w:r>
    </w:p>
    <w:p w:rsidR="002B653C" w:rsidRPr="006D49F9" w:rsidRDefault="002B653C" w:rsidP="00211355">
      <w:pPr>
        <w:pStyle w:val="juscontext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Фед</w:t>
      </w:r>
      <w:r w:rsidR="00211355">
        <w:rPr>
          <w:color w:val="000000" w:themeColor="text1"/>
          <w:sz w:val="28"/>
          <w:szCs w:val="28"/>
        </w:rPr>
        <w:t>еральным законом от 27.07.2006 №</w:t>
      </w:r>
      <w:r w:rsidRPr="006D49F9">
        <w:rPr>
          <w:color w:val="000000" w:themeColor="text1"/>
          <w:sz w:val="28"/>
          <w:szCs w:val="28"/>
        </w:rPr>
        <w:t xml:space="preserve"> 152-ФЗ "О персональных данных"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и другими нормативными актами, регулирующими деятельность </w:t>
      </w:r>
      <w:r w:rsidR="00211355">
        <w:rPr>
          <w:color w:val="000000" w:themeColor="text1"/>
          <w:sz w:val="28"/>
          <w:szCs w:val="28"/>
        </w:rPr>
        <w:t xml:space="preserve">дошкольных </w:t>
      </w:r>
      <w:r w:rsidRPr="006D49F9">
        <w:rPr>
          <w:color w:val="000000" w:themeColor="text1"/>
          <w:sz w:val="28"/>
          <w:szCs w:val="28"/>
        </w:rPr>
        <w:t xml:space="preserve">образовательных учреждений (далее - </w:t>
      </w:r>
      <w:r w:rsidR="00211355">
        <w:rPr>
          <w:color w:val="000000" w:themeColor="text1"/>
          <w:sz w:val="28"/>
          <w:szCs w:val="28"/>
        </w:rPr>
        <w:t>Д</w:t>
      </w:r>
      <w:r w:rsidRPr="006D49F9">
        <w:rPr>
          <w:color w:val="000000" w:themeColor="text1"/>
          <w:sz w:val="28"/>
          <w:szCs w:val="28"/>
        </w:rPr>
        <w:t>ОУ).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1.2. Положение определяет единый порядок комплектования в образовательные учреждения, реализующие основную общеобразовательную программу дошкольного образования, которые расположены на территории </w:t>
      </w:r>
      <w:r w:rsidR="00211355">
        <w:rPr>
          <w:color w:val="000000" w:themeColor="text1"/>
          <w:sz w:val="28"/>
          <w:szCs w:val="28"/>
        </w:rPr>
        <w:t>Шатойского</w:t>
      </w:r>
      <w:r w:rsidRPr="006D49F9">
        <w:rPr>
          <w:color w:val="000000" w:themeColor="text1"/>
          <w:sz w:val="28"/>
          <w:szCs w:val="28"/>
        </w:rPr>
        <w:t xml:space="preserve"> муниципального района (далее - учреждения).</w:t>
      </w:r>
    </w:p>
    <w:p w:rsidR="002B653C" w:rsidRPr="006D49F9" w:rsidRDefault="002B653C" w:rsidP="00211355">
      <w:pPr>
        <w:pStyle w:val="juscontext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11355">
        <w:rPr>
          <w:b/>
          <w:color w:val="000000" w:themeColor="text1"/>
          <w:sz w:val="28"/>
          <w:szCs w:val="28"/>
        </w:rPr>
        <w:t>2. ОРГАНИЗАЦИЯ ПРИЕМА ДЕТЕЙ</w:t>
      </w:r>
      <w:r w:rsidRPr="006D49F9">
        <w:rPr>
          <w:color w:val="000000" w:themeColor="text1"/>
          <w:sz w:val="28"/>
          <w:szCs w:val="28"/>
        </w:rPr>
        <w:br/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2.1. В учреждения принимаются дети в возрасте, определенном Уставом образовательного учреждения, проживающие на данной территории.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lastRenderedPageBreak/>
        <w:t>2.2. Детям, не проживающим на данной территории, может быть отказано в приеме только по причине отсутствия свободных мест в учреждении.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2.3. Дети с ограниченными возможностями здоровья, дети-инвалиды принимаются в группы компенсирующей, комбинированной направленности на основании заключения </w:t>
      </w:r>
      <w:proofErr w:type="spellStart"/>
      <w:r w:rsidRPr="006D49F9">
        <w:rPr>
          <w:color w:val="000000" w:themeColor="text1"/>
          <w:sz w:val="28"/>
          <w:szCs w:val="28"/>
        </w:rPr>
        <w:t>психолого-медико-педагогической</w:t>
      </w:r>
      <w:proofErr w:type="spellEnd"/>
      <w:r w:rsidRPr="006D49F9">
        <w:rPr>
          <w:color w:val="000000" w:themeColor="text1"/>
          <w:sz w:val="28"/>
          <w:szCs w:val="28"/>
        </w:rPr>
        <w:t xml:space="preserve"> комиссии с согласия родителей (законных представителей) при условии наличия в образовательных учреждениях групп вышеуказанной направленности.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2.4. Право на внеочередное обеспечение местами детей в учреждениях имеют: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дети граждан, подвергшихся воздействию радиации вследствие катастрофы на Чернобыльской АЭС, указанные в Законе РФ от 15.05.1991 N 1244-1 "О социальной защите граждан, подвергшихся воздействию радиации вследствие катастрофы на Чернобыльской АЭС";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- дети прокуроров, к которым относятся: </w:t>
      </w:r>
      <w:proofErr w:type="gramStart"/>
      <w:r w:rsidRPr="006D49F9">
        <w:rPr>
          <w:color w:val="000000" w:themeColor="text1"/>
          <w:sz w:val="28"/>
          <w:szCs w:val="28"/>
        </w:rPr>
        <w:t>Генеральный прокурор Российской Федерации, его советники, старшие помощники, помощники и помощники по особым поручениям, заместители Генерального прокурора Российской Федерации, их помощники по особым поручениям, заместители, старшие помощники и помощники Главного военного прокурора, все нижестоящие прокуроры, их заместители, помощники прокуроров по особым поручениям, старшие помощники и помощники прокуроров, старшие прокуроры и прокуроры управлений и отделов, действующие в пределах своей компетенции;</w:t>
      </w:r>
      <w:proofErr w:type="gramEnd"/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дети судей (федеральных, мировых, арбитражных, военных и др.).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Право на первоочередное обеспечение местами детей в учреждениях в соответствии с законодательством Российской Федерации имеют: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- 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детям, находящимся (находившимся) на </w:t>
      </w:r>
      <w:r w:rsidRPr="006D49F9">
        <w:rPr>
          <w:color w:val="000000" w:themeColor="text1"/>
          <w:sz w:val="28"/>
          <w:szCs w:val="28"/>
        </w:rPr>
        <w:lastRenderedPageBreak/>
        <w:t>иждивении сотрудника полиции, гражданина РФ, указанных в пунктах 1 - 5 настоящей части;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- дети сотрудников органов </w:t>
      </w:r>
      <w:proofErr w:type="spellStart"/>
      <w:r w:rsidRPr="006D49F9">
        <w:rPr>
          <w:color w:val="000000" w:themeColor="text1"/>
          <w:sz w:val="28"/>
          <w:szCs w:val="28"/>
        </w:rPr>
        <w:t>наркоконтроля</w:t>
      </w:r>
      <w:proofErr w:type="spellEnd"/>
      <w:r w:rsidRPr="006D49F9">
        <w:rPr>
          <w:color w:val="000000" w:themeColor="text1"/>
          <w:sz w:val="28"/>
          <w:szCs w:val="28"/>
        </w:rPr>
        <w:t>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дети военнослужащих (внутренних войск, граждан, призванных на воинскую службу или проходящих службу на воинских должностях (солдат (матросов), сержантов (старшин));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- дети военнослужащих, выполнявших задачи на территории </w:t>
      </w:r>
      <w:proofErr w:type="spellStart"/>
      <w:r w:rsidRPr="006D49F9">
        <w:rPr>
          <w:color w:val="000000" w:themeColor="text1"/>
          <w:sz w:val="28"/>
          <w:szCs w:val="28"/>
        </w:rPr>
        <w:t>Северо-Кавказского</w:t>
      </w:r>
      <w:proofErr w:type="spellEnd"/>
      <w:r w:rsidRPr="006D49F9">
        <w:rPr>
          <w:color w:val="000000" w:themeColor="text1"/>
          <w:sz w:val="28"/>
          <w:szCs w:val="28"/>
        </w:rPr>
        <w:t xml:space="preserve"> региона Российской Федерации и погибших (пропавших без вести), проходивших военную службу по контракту, погибших (пропавших без вести), умерших, ставших инвалидами в связи с выполнением служебных обязанностей;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территории Южной Осетии и Абхазии;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дети сотрудников Следственного комитета Российской Федерации, к которым относятся: руководители следственных органов Следственного комитета, следователи, а также другие должностные лица Следственного комитета, имеющие специальные или воинские звания либо замещающие должности, по которым предусмотрено присвоение специальных или воинских званий;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дети, один из родителей (законных представителей) которых является инвалидом;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дети-инвалиды;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дети из многодетных семей;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дети-сироты и дети, оставшиеся без попечения родителей (законных представителей).</w:t>
      </w:r>
    </w:p>
    <w:p w:rsidR="002B653C" w:rsidRPr="006D49F9" w:rsidRDefault="002B653C" w:rsidP="00211355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lastRenderedPageBreak/>
        <w:t>2.5. Первоочередной и внеочередной прием осуществляется при наличии свободных мест в учреждении.</w:t>
      </w:r>
    </w:p>
    <w:p w:rsidR="002B653C" w:rsidRPr="006D49F9" w:rsidRDefault="002B653C" w:rsidP="00211355">
      <w:pPr>
        <w:pStyle w:val="juscontext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11355">
        <w:rPr>
          <w:b/>
          <w:color w:val="000000" w:themeColor="text1"/>
          <w:sz w:val="28"/>
          <w:szCs w:val="28"/>
        </w:rPr>
        <w:t>3. ПОСТАНОВКА НА УЧЕТ ДЕТЕЙ, НУЖДАЮЩИХСЯ В ПРЕДОСТАВЛЕНИИ МЕСТА В УЧРЕЖДЕНИИ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3.1. Постановка на учет детей, нуждающихся в предоставлении места в учреждениях (далее по тексту - постановка на учет детей), осуществляется в порядке регистрации очередности обращений родителей (законных представителей) о потребности в обеспечении их ребенка местом в учреждении (далее по тексту - очередность). Очередность формируется с использованием автоматизированной информационной си</w:t>
      </w:r>
      <w:r w:rsidR="00211355">
        <w:rPr>
          <w:color w:val="000000" w:themeColor="text1"/>
          <w:sz w:val="28"/>
          <w:szCs w:val="28"/>
        </w:rPr>
        <w:t>стемы "Е-услуги. Образование</w:t>
      </w:r>
      <w:r w:rsidRPr="006D49F9">
        <w:rPr>
          <w:color w:val="000000" w:themeColor="text1"/>
          <w:sz w:val="28"/>
          <w:szCs w:val="28"/>
        </w:rPr>
        <w:t>" (далее по тексту - электронная база).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3.2. Прием обращений родителей (законных представителей) о потребности в обеспечении их ребенка местом в образовательном учреждении осуществляется </w:t>
      </w:r>
      <w:r w:rsidR="00A57CD9">
        <w:rPr>
          <w:color w:val="000000" w:themeColor="text1"/>
          <w:sz w:val="28"/>
          <w:szCs w:val="28"/>
        </w:rPr>
        <w:t>специалистом</w:t>
      </w:r>
      <w:r w:rsidRPr="006D49F9">
        <w:rPr>
          <w:color w:val="000000" w:themeColor="text1"/>
          <w:sz w:val="28"/>
          <w:szCs w:val="28"/>
        </w:rPr>
        <w:t xml:space="preserve"> по вводу да</w:t>
      </w:r>
      <w:r w:rsidR="00A57CD9">
        <w:rPr>
          <w:color w:val="000000" w:themeColor="text1"/>
          <w:sz w:val="28"/>
          <w:szCs w:val="28"/>
        </w:rPr>
        <w:t>нных</w:t>
      </w:r>
      <w:r w:rsidRPr="006D49F9">
        <w:rPr>
          <w:color w:val="000000" w:themeColor="text1"/>
          <w:sz w:val="28"/>
          <w:szCs w:val="28"/>
        </w:rPr>
        <w:t>.</w:t>
      </w:r>
    </w:p>
    <w:p w:rsidR="002B653C" w:rsidRPr="006D49F9" w:rsidRDefault="00A57CD9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="002B653C" w:rsidRPr="006D49F9">
        <w:rPr>
          <w:color w:val="000000" w:themeColor="text1"/>
          <w:sz w:val="28"/>
          <w:szCs w:val="28"/>
        </w:rPr>
        <w:t xml:space="preserve">. Постановка на учет детей осуществляется на основании заявления родителей (законных представителей), свидетельства о рождении ребенка, паспорта родителя (законного представителя) </w:t>
      </w:r>
      <w:r>
        <w:rPr>
          <w:color w:val="000000" w:themeColor="text1"/>
          <w:sz w:val="28"/>
          <w:szCs w:val="28"/>
        </w:rPr>
        <w:t>специалистом</w:t>
      </w:r>
      <w:r w:rsidR="002B653C" w:rsidRPr="006D49F9">
        <w:rPr>
          <w:color w:val="000000" w:themeColor="text1"/>
          <w:sz w:val="28"/>
          <w:szCs w:val="28"/>
        </w:rPr>
        <w:t xml:space="preserve"> по вводу данных путем внесения в электронную базу следующих сведений, предоставляемых родителем (законным представителем):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Ф.И.О., пол, дата рождения, адрес регистрации по месту жительства (пребывания)</w:t>
      </w:r>
      <w:r w:rsidR="00A57CD9">
        <w:rPr>
          <w:color w:val="000000" w:themeColor="text1"/>
          <w:sz w:val="28"/>
          <w:szCs w:val="28"/>
        </w:rPr>
        <w:t xml:space="preserve">, место рождения, </w:t>
      </w:r>
      <w:proofErr w:type="spellStart"/>
      <w:r w:rsidR="00A57CD9">
        <w:rPr>
          <w:color w:val="000000" w:themeColor="text1"/>
          <w:sz w:val="28"/>
          <w:szCs w:val="28"/>
        </w:rPr>
        <w:t>снилс</w:t>
      </w:r>
      <w:proofErr w:type="spellEnd"/>
      <w:r w:rsidR="00A57CD9">
        <w:rPr>
          <w:color w:val="000000" w:themeColor="text1"/>
          <w:sz w:val="28"/>
          <w:szCs w:val="28"/>
        </w:rPr>
        <w:t xml:space="preserve"> ребенка</w:t>
      </w:r>
      <w:r w:rsidRPr="006D49F9">
        <w:rPr>
          <w:color w:val="000000" w:themeColor="text1"/>
          <w:sz w:val="28"/>
          <w:szCs w:val="28"/>
        </w:rPr>
        <w:t>;</w:t>
      </w:r>
    </w:p>
    <w:p w:rsidR="002B653C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- Ф.И.О., </w:t>
      </w:r>
      <w:r w:rsidR="00A57CD9">
        <w:rPr>
          <w:color w:val="000000" w:themeColor="text1"/>
          <w:sz w:val="28"/>
          <w:szCs w:val="28"/>
        </w:rPr>
        <w:t xml:space="preserve">документы удостоверяющие личность, </w:t>
      </w:r>
      <w:proofErr w:type="spellStart"/>
      <w:r w:rsidR="00A57CD9">
        <w:rPr>
          <w:color w:val="000000" w:themeColor="text1"/>
          <w:sz w:val="28"/>
          <w:szCs w:val="28"/>
        </w:rPr>
        <w:t>снилсы</w:t>
      </w:r>
      <w:proofErr w:type="spellEnd"/>
      <w:r w:rsidR="00A57CD9">
        <w:rPr>
          <w:color w:val="000000" w:themeColor="text1"/>
          <w:sz w:val="28"/>
          <w:szCs w:val="28"/>
        </w:rPr>
        <w:t xml:space="preserve"> родителей, </w:t>
      </w:r>
      <w:r w:rsidRPr="006D49F9">
        <w:rPr>
          <w:color w:val="000000" w:themeColor="text1"/>
          <w:sz w:val="28"/>
          <w:szCs w:val="28"/>
        </w:rPr>
        <w:t>рабочий и сотовый телефоны, адрес электронной почты родителя (законного представителя);</w:t>
      </w:r>
    </w:p>
    <w:p w:rsidR="00A57CD9" w:rsidRPr="006D49F9" w:rsidRDefault="00A57CD9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справка о составе семьи;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наличие льгот в обеспечении местами детей в учреждениях;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желаемые условия (наименование учреждения, тип группы, год поступления).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Родитель (законный представитель) дает согласие на обработку своих персональных данных и персональных данных ребенка (детей).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3.5. После внесения сведений в электронную базу </w:t>
      </w:r>
      <w:r w:rsidR="00A57CD9">
        <w:rPr>
          <w:color w:val="000000" w:themeColor="text1"/>
          <w:sz w:val="28"/>
          <w:szCs w:val="28"/>
        </w:rPr>
        <w:t>специалист</w:t>
      </w:r>
      <w:r w:rsidRPr="006D49F9">
        <w:rPr>
          <w:color w:val="000000" w:themeColor="text1"/>
          <w:sz w:val="28"/>
          <w:szCs w:val="28"/>
        </w:rPr>
        <w:t xml:space="preserve"> </w:t>
      </w:r>
      <w:r w:rsidR="00A57CD9">
        <w:rPr>
          <w:color w:val="000000" w:themeColor="text1"/>
          <w:sz w:val="28"/>
          <w:szCs w:val="28"/>
        </w:rPr>
        <w:t>ставит ребенка на очередь</w:t>
      </w:r>
      <w:r w:rsidRPr="006D49F9">
        <w:rPr>
          <w:color w:val="000000" w:themeColor="text1"/>
          <w:sz w:val="28"/>
          <w:szCs w:val="28"/>
        </w:rPr>
        <w:t xml:space="preserve"> в электронной базе </w:t>
      </w:r>
      <w:r w:rsidR="00A57CD9">
        <w:rPr>
          <w:color w:val="000000" w:themeColor="text1"/>
          <w:sz w:val="28"/>
          <w:szCs w:val="28"/>
        </w:rPr>
        <w:t>в случае отсутствия свободных мест в ДОУ района, при наличии свободных мест направляет ребенка по желанию родителей (законных представителей).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lastRenderedPageBreak/>
        <w:t xml:space="preserve">При </w:t>
      </w:r>
      <w:r w:rsidR="00A57CD9">
        <w:rPr>
          <w:color w:val="000000" w:themeColor="text1"/>
          <w:sz w:val="28"/>
          <w:szCs w:val="28"/>
        </w:rPr>
        <w:t>переводе ребенка с одного образовательного учреждения в другое</w:t>
      </w:r>
      <w:r w:rsidRPr="006D49F9">
        <w:rPr>
          <w:color w:val="000000" w:themeColor="text1"/>
          <w:sz w:val="28"/>
          <w:szCs w:val="28"/>
        </w:rPr>
        <w:t xml:space="preserve"> по обращению родителей (законных представителей) и</w:t>
      </w:r>
      <w:r w:rsidR="00A57CD9">
        <w:rPr>
          <w:color w:val="000000" w:themeColor="text1"/>
          <w:sz w:val="28"/>
          <w:szCs w:val="28"/>
        </w:rPr>
        <w:t>м выдает</w:t>
      </w:r>
      <w:r w:rsidR="00307DC4">
        <w:rPr>
          <w:color w:val="000000" w:themeColor="text1"/>
          <w:sz w:val="28"/>
          <w:szCs w:val="28"/>
        </w:rPr>
        <w:t>ся повторное направление о переводе</w:t>
      </w:r>
      <w:r w:rsidRPr="006D49F9">
        <w:rPr>
          <w:color w:val="000000" w:themeColor="text1"/>
          <w:sz w:val="28"/>
          <w:szCs w:val="28"/>
        </w:rPr>
        <w:t>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3.6. Комплектование учреждений на новый уче</w:t>
      </w:r>
      <w:r w:rsidR="00307DC4">
        <w:rPr>
          <w:color w:val="000000" w:themeColor="text1"/>
          <w:sz w:val="28"/>
          <w:szCs w:val="28"/>
        </w:rPr>
        <w:t>бный год проводится ежегодно  1</w:t>
      </w:r>
      <w:r w:rsidRPr="006D49F9">
        <w:rPr>
          <w:color w:val="000000" w:themeColor="text1"/>
          <w:sz w:val="28"/>
          <w:szCs w:val="28"/>
        </w:rPr>
        <w:t xml:space="preserve"> </w:t>
      </w:r>
      <w:r w:rsidR="00307DC4">
        <w:rPr>
          <w:color w:val="000000" w:themeColor="text1"/>
          <w:sz w:val="28"/>
          <w:szCs w:val="28"/>
        </w:rPr>
        <w:t>сентября</w:t>
      </w:r>
      <w:r w:rsidRPr="006D49F9">
        <w:rPr>
          <w:color w:val="000000" w:themeColor="text1"/>
          <w:sz w:val="28"/>
          <w:szCs w:val="28"/>
        </w:rPr>
        <w:t>, при наличии свободных мест учреждения доукомплектовываются в течение всего учебного года.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3.7. Руководители учреждений ежегодно в срок</w:t>
      </w:r>
      <w:r w:rsidR="00307DC4">
        <w:rPr>
          <w:color w:val="000000" w:themeColor="text1"/>
          <w:sz w:val="28"/>
          <w:szCs w:val="28"/>
        </w:rPr>
        <w:t xml:space="preserve"> до 1 мая текущего года подают главному</w:t>
      </w:r>
      <w:r w:rsidRPr="006D49F9">
        <w:rPr>
          <w:color w:val="000000" w:themeColor="text1"/>
          <w:sz w:val="28"/>
          <w:szCs w:val="28"/>
        </w:rPr>
        <w:t xml:space="preserve"> специалисту </w:t>
      </w:r>
      <w:r w:rsidR="00307DC4">
        <w:rPr>
          <w:color w:val="000000" w:themeColor="text1"/>
          <w:sz w:val="28"/>
          <w:szCs w:val="28"/>
        </w:rPr>
        <w:t>отдела дошкольных учреждений</w:t>
      </w:r>
      <w:r w:rsidRPr="006D49F9">
        <w:rPr>
          <w:color w:val="000000" w:themeColor="text1"/>
          <w:sz w:val="28"/>
          <w:szCs w:val="28"/>
        </w:rPr>
        <w:t xml:space="preserve"> сведения о планируемом количестве свободных мест в учреждениях на новый учебный год. 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При формировании списков детей с помощью электронной базы учитывается постановка на учет в определенное учреждение или без указания такового в следующем порядке: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предоставление мест лицам, имеющим право на внеочередное предоставление места;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предоставление мест остальным категориям - в порядке даты регистрации обращения родителей с учетом возраста ребенка и заявленного учреждения.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В случае: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gramStart"/>
      <w:r w:rsidRPr="006D49F9">
        <w:rPr>
          <w:color w:val="000000" w:themeColor="text1"/>
          <w:sz w:val="28"/>
          <w:szCs w:val="28"/>
        </w:rPr>
        <w:t>- постановки на учет детей в определенное или в несколько учреждений место предоставляется при наличии в данном или данных учреждениях места соответствующей возрастной категории, при отсутствии места соответствующей возрастной категории в желаемом учреждении (учреждениях) распределение осуществляется в учреждениях, имеющих свободные места, по желанию родителей (законных представителей);</w:t>
      </w:r>
      <w:proofErr w:type="gramEnd"/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- перемены места жительства после постановки на учет детей по новому месту жительства родители обязаны сообщить </w:t>
      </w:r>
      <w:r w:rsidR="00307DC4">
        <w:rPr>
          <w:color w:val="000000" w:themeColor="text1"/>
          <w:sz w:val="28"/>
          <w:szCs w:val="28"/>
        </w:rPr>
        <w:t>специалист</w:t>
      </w:r>
      <w:r w:rsidRPr="006D49F9">
        <w:rPr>
          <w:color w:val="000000" w:themeColor="text1"/>
          <w:sz w:val="28"/>
          <w:szCs w:val="28"/>
        </w:rPr>
        <w:t xml:space="preserve"> по вводу данных информацию о смене места жительства для внесения изменений в электронную базу. В противном случае при формировании списков детей ребенку может быть выделено место по прежнему месту жительства, регистрации обращения родителей (законных представителей) в несколько образовательных учреждений района, при выделении места ребенку в учреждении он снимается с регистрации в электронной базе во всех обр</w:t>
      </w:r>
      <w:r w:rsidR="00307DC4">
        <w:rPr>
          <w:color w:val="000000" w:themeColor="text1"/>
          <w:sz w:val="28"/>
          <w:szCs w:val="28"/>
        </w:rPr>
        <w:t>азовательных учреждениях района</w:t>
      </w:r>
      <w:r w:rsidRPr="006D49F9">
        <w:rPr>
          <w:color w:val="000000" w:themeColor="text1"/>
          <w:sz w:val="28"/>
          <w:szCs w:val="28"/>
        </w:rPr>
        <w:t>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3.8. Утверждение списков детей осуществляется комиссией (далее - комиссия). Состав</w:t>
      </w:r>
      <w:r w:rsidR="00307DC4">
        <w:rPr>
          <w:color w:val="000000" w:themeColor="text1"/>
          <w:sz w:val="28"/>
          <w:szCs w:val="28"/>
        </w:rPr>
        <w:t xml:space="preserve"> комиссии утверждается приказом начальника отдела дошкольных учреждений Шатойского муниципального района</w:t>
      </w:r>
      <w:r w:rsidRPr="006D49F9">
        <w:rPr>
          <w:color w:val="000000" w:themeColor="text1"/>
          <w:sz w:val="28"/>
          <w:szCs w:val="28"/>
        </w:rPr>
        <w:t>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lastRenderedPageBreak/>
        <w:t>В состав комиссии входят представители: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</w:t>
      </w:r>
      <w:r w:rsidR="00307DC4">
        <w:rPr>
          <w:color w:val="000000" w:themeColor="text1"/>
          <w:sz w:val="28"/>
          <w:szCs w:val="28"/>
        </w:rPr>
        <w:t xml:space="preserve"> представители администрации района</w:t>
      </w:r>
      <w:r w:rsidRPr="006D49F9">
        <w:rPr>
          <w:color w:val="000000" w:themeColor="text1"/>
          <w:sz w:val="28"/>
          <w:szCs w:val="28"/>
        </w:rPr>
        <w:t xml:space="preserve"> (не более 2-х человек);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учреждения (не менее трех человек);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родителей (законных представителей) (не менее трех человек).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Сформированные списки детей, зачисленных в ОУ, утверждаются комиссией путем проставления под каждым списком подписей всех членов комиссии. На основании решения комиссии создается приказ по управлению образования о направлении детей в образовательное учреждение.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Комиссия правомочна, если на заседании присутствует не менее 2/3 членов комиссии от общего состава членов комиссии.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3.9. По окончании работы комиссии не позднее 25 мая текущего года утвержденные списки детей передаются руководителю учреждения для приема и оформления приказа о зачислении детей в учреждение.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3.10. Списки детей, утвержденные по решению комиссии, доводятся руководителем образовательного учреждения до сведения родителей (законных представителей) не позднее 1 июня текущего года.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3.11. На основании решения комиссии и заявления родителей (законных представителей) руководитель ОУ издает приказ о зачислении детей в образовательное учреждение не позднее 1 августа.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3.12. Руководители учреждений издают приказ о зачислении детей в учреждение с указанием возраста ребенка, даты его поступления, группы, которую будет посещать ребенок, и времени пребывания его в учреждении.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3.13. В случае неявки детей, зачисленных в образовательное учреждение, свободные места перераспределяются в порядке очередности. Сведения о детях, которые не воспользовались предоставленной услугой, остаются в общей очередности в электронной базе.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3.14. Руководители учреждений предоставляют ведущему специалисту управления образования информацию о зачислении детей в учреждения.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3.15. При появлении свободных мест в учреждении в течение учебного года зачисление детей на свободные места производится в том же порядке (п. 3.4 - 3.14).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3.16. Прием и зачисление в учреждение осуществляется на основании: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списка детей, утвержденного комиссией;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lastRenderedPageBreak/>
        <w:t>- медицинского заключения;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заявления и документов, удостоверяющих личность одного из родителей (законных представителей);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- заключения </w:t>
      </w:r>
      <w:proofErr w:type="spellStart"/>
      <w:r w:rsidRPr="006D49F9">
        <w:rPr>
          <w:color w:val="000000" w:themeColor="text1"/>
          <w:sz w:val="28"/>
          <w:szCs w:val="28"/>
        </w:rPr>
        <w:t>психолого-медико-педагогической</w:t>
      </w:r>
      <w:proofErr w:type="spellEnd"/>
      <w:r w:rsidRPr="006D49F9">
        <w:rPr>
          <w:color w:val="000000" w:themeColor="text1"/>
          <w:sz w:val="28"/>
          <w:szCs w:val="28"/>
        </w:rPr>
        <w:t xml:space="preserve"> комиссии для детей с ограниченными возможностями здоровья.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Контингент воспитанников учреждения формируется в соответствии с их возрастом.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Для комплектования групп в соответствии с возрастом воспитанников родители (законные представители) предъявляют руководителю учреждения подлинник свидетельства о рождении ребенка (детей), который возвращается родителю (законному представителю), предоставившему документ.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3.17. При зачислении ребенка в учреждение между учреждением и родителями (законными представителями) заключается договор. Один экземпляр договора выдается родителям.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 xml:space="preserve">3.18. В учреждении ведется "Книга учета движения контингента детей". Книга предназначена для регистрации сведений о детях и родителях (законных представителях) и </w:t>
      </w:r>
      <w:proofErr w:type="gramStart"/>
      <w:r w:rsidRPr="006D49F9">
        <w:rPr>
          <w:color w:val="000000" w:themeColor="text1"/>
          <w:sz w:val="28"/>
          <w:szCs w:val="28"/>
        </w:rPr>
        <w:t>контроля за</w:t>
      </w:r>
      <w:proofErr w:type="gramEnd"/>
      <w:r w:rsidRPr="006D49F9">
        <w:rPr>
          <w:color w:val="000000" w:themeColor="text1"/>
          <w:sz w:val="28"/>
          <w:szCs w:val="28"/>
        </w:rPr>
        <w:t xml:space="preserve"> движением контингента детей в учреждении, состоит из следующих граф: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порядковый номер;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Ф.И.О. ребенка;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число, месяц, год рождения;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домашний адрес, телефон;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сведения о родителях (Ф.И.О. матери, место работы, должность, контактный телефон матери, Ф.И.О. отца, место работы, должность, контактный телефон отца);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откуда прибыл ребенок;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дата зачисления ребенка в детский сад;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дата и причина отчисления.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Листы в "Книге учета движения контингента детей" должны быть пронумерованы, прошиты и скреплены подписью руководителя образовательного учреждения и печатью учреждения.</w:t>
      </w:r>
    </w:p>
    <w:p w:rsidR="005C3274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lastRenderedPageBreak/>
        <w:t>3.17. Отчисление детей из учреждения также оформляется приказом руководителя и осуществляется:</w:t>
      </w:r>
    </w:p>
    <w:p w:rsidR="002B653C" w:rsidRPr="006D49F9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по письменному заявлению одного из родителей (законных представителей);</w:t>
      </w:r>
    </w:p>
    <w:p w:rsidR="002B653C" w:rsidRDefault="002B653C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D49F9">
        <w:rPr>
          <w:color w:val="000000" w:themeColor="text1"/>
          <w:sz w:val="28"/>
          <w:szCs w:val="28"/>
        </w:rPr>
        <w:t>- по медицинским показаниям, препятствующим пребыванию ребен</w:t>
      </w:r>
      <w:r w:rsidR="005C3274">
        <w:rPr>
          <w:color w:val="000000" w:themeColor="text1"/>
          <w:sz w:val="28"/>
          <w:szCs w:val="28"/>
        </w:rPr>
        <w:t>ка в образовательном учреждении;</w:t>
      </w:r>
    </w:p>
    <w:p w:rsidR="005C3274" w:rsidRDefault="005C3274" w:rsidP="002B653C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главному специалисту отдела дошкольных учреждений предоставляется список отчисленных детей ежемесячно 30 числа. </w:t>
      </w:r>
    </w:p>
    <w:p w:rsidR="005C3274" w:rsidRDefault="005C3274" w:rsidP="005C3274">
      <w:pPr>
        <w:pStyle w:val="juscontext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 УПРАВЛЕНИЕ И КОНТРОЛЬ РЕАЛИЗАЦИИ ПОЛОЖЕНИЯ</w:t>
      </w:r>
    </w:p>
    <w:p w:rsid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 Сведения формируются отделом дошкольных учреждений:</w:t>
      </w:r>
    </w:p>
    <w:p w:rsid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 детях дошкольного возраста, посещающих ДОУ;</w:t>
      </w:r>
    </w:p>
    <w:p w:rsid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 детях, зарегистрированных в очереди на устройство в ДОУ;</w:t>
      </w:r>
    </w:p>
    <w:p w:rsid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 потребности населения в дошкольном образовании;</w:t>
      </w:r>
    </w:p>
    <w:p w:rsid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 комплектовании ДОУ воспитанниками.</w:t>
      </w:r>
    </w:p>
    <w:p w:rsid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 Руководители ДОУ предоставляют консультативную, методическую, образовательную помощь семьям, имеющим детей в возрасте до 7 лет.</w:t>
      </w:r>
    </w:p>
    <w:p w:rsid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 Контроль комплектования ДОУ и за исполнением данного Положения осуществляется Отделом дошкольных учреждений Шатойского муниципального района.</w:t>
      </w:r>
    </w:p>
    <w:p w:rsid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5.4. Руководители ДОУ несут персональную ответственность за исполнение Положения в соответствии с действующим законодательством.</w:t>
      </w:r>
    </w:p>
    <w:p w:rsid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5.5. Спорные вопросы, возникающие между администрацией ДОУ, Комиссией и членами семьи воспитанника при приеме и отчислении воспитанника, решаются совместно с Учредителем в соответствии с действующим законодательством и настоящим Положением. </w:t>
      </w:r>
    </w:p>
    <w:p w:rsid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5C3274" w:rsidRPr="005C3274" w:rsidRDefault="005C3274" w:rsidP="005C3274">
      <w:pPr>
        <w:pStyle w:val="juscontext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2B653C" w:rsidRDefault="005C3274" w:rsidP="005C3274">
      <w:pPr>
        <w:pStyle w:val="a3"/>
        <w:shd w:val="clear" w:color="auto" w:fill="FFFFFF"/>
        <w:spacing w:before="108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                                  Утверждено приказом</w:t>
      </w:r>
    </w:p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Начальника ОДУ Шатойского</w:t>
      </w:r>
    </w:p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муниципального района</w:t>
      </w:r>
    </w:p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от </w:t>
      </w:r>
      <w:proofErr w:type="spellStart"/>
      <w:r>
        <w:rPr>
          <w:b/>
          <w:color w:val="000000" w:themeColor="text1"/>
          <w:sz w:val="28"/>
          <w:szCs w:val="28"/>
        </w:rPr>
        <w:t>_____________</w:t>
      </w:r>
      <w:proofErr w:type="gramStart"/>
      <w:r>
        <w:rPr>
          <w:b/>
          <w:color w:val="000000" w:themeColor="text1"/>
          <w:sz w:val="28"/>
          <w:szCs w:val="28"/>
        </w:rPr>
        <w:t>г</w:t>
      </w:r>
      <w:proofErr w:type="spellEnd"/>
      <w:proofErr w:type="gramEnd"/>
      <w:r>
        <w:rPr>
          <w:b/>
          <w:color w:val="000000" w:themeColor="text1"/>
          <w:sz w:val="28"/>
          <w:szCs w:val="28"/>
        </w:rPr>
        <w:t>. №____</w:t>
      </w:r>
    </w:p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rPr>
          <w:b/>
          <w:color w:val="000000" w:themeColor="text1"/>
          <w:sz w:val="28"/>
          <w:szCs w:val="28"/>
        </w:rPr>
      </w:pPr>
    </w:p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Состав</w:t>
      </w:r>
    </w:p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комиссии по комплектованию ДОУ</w:t>
      </w:r>
    </w:p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5C3274" w:rsidRDefault="005C3274" w:rsidP="005C3274">
      <w:pPr>
        <w:pStyle w:val="a3"/>
        <w:numPr>
          <w:ilvl w:val="0"/>
          <w:numId w:val="27"/>
        </w:numPr>
        <w:shd w:val="clear" w:color="auto" w:fill="FFFFFF"/>
        <w:spacing w:before="108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Басханов</w:t>
      </w:r>
      <w:proofErr w:type="spellEnd"/>
      <w:r>
        <w:rPr>
          <w:color w:val="000000" w:themeColor="text1"/>
          <w:sz w:val="28"/>
          <w:szCs w:val="28"/>
        </w:rPr>
        <w:t xml:space="preserve"> М.М. – Заместитель Главы администрации Шатойского </w:t>
      </w:r>
    </w:p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муниципального района</w:t>
      </w:r>
    </w:p>
    <w:p w:rsidR="005C3274" w:rsidRDefault="005C3274" w:rsidP="005C3274">
      <w:pPr>
        <w:pStyle w:val="a3"/>
        <w:numPr>
          <w:ilvl w:val="0"/>
          <w:numId w:val="27"/>
        </w:numPr>
        <w:shd w:val="clear" w:color="auto" w:fill="FFFFFF"/>
        <w:spacing w:before="108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Музаева З.М. – начальник отдела дошкольных учреждений</w:t>
      </w:r>
    </w:p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Шатойского муниципального района, председатель</w:t>
      </w:r>
    </w:p>
    <w:p w:rsidR="005C3274" w:rsidRDefault="005C3274" w:rsidP="005C3274">
      <w:pPr>
        <w:pStyle w:val="a3"/>
        <w:numPr>
          <w:ilvl w:val="0"/>
          <w:numId w:val="27"/>
        </w:numPr>
        <w:shd w:val="clear" w:color="auto" w:fill="FFFFFF"/>
        <w:spacing w:before="108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Мунаева</w:t>
      </w:r>
      <w:proofErr w:type="spellEnd"/>
      <w:r>
        <w:rPr>
          <w:color w:val="000000" w:themeColor="text1"/>
          <w:sz w:val="28"/>
          <w:szCs w:val="28"/>
        </w:rPr>
        <w:t xml:space="preserve"> М.К. – главный специалист отдела дошкольных учреждений</w:t>
      </w:r>
    </w:p>
    <w:p w:rsidR="005C3274" w:rsidRDefault="005C3274" w:rsidP="005C3274">
      <w:pPr>
        <w:pStyle w:val="a3"/>
        <w:shd w:val="clear" w:color="auto" w:fill="FFFFFF"/>
        <w:spacing w:before="108" w:beforeAutospacing="0" w:after="0" w:afterAutospacing="0"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Шатойского муниципального района, заместитель</w:t>
      </w:r>
    </w:p>
    <w:p w:rsidR="005C3274" w:rsidRDefault="005C3274" w:rsidP="005C3274">
      <w:pPr>
        <w:pStyle w:val="a3"/>
        <w:numPr>
          <w:ilvl w:val="0"/>
          <w:numId w:val="27"/>
        </w:numPr>
        <w:shd w:val="clear" w:color="auto" w:fill="FFFFFF"/>
        <w:spacing w:before="108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Янгулбаева</w:t>
      </w:r>
      <w:proofErr w:type="spellEnd"/>
      <w:r>
        <w:rPr>
          <w:color w:val="000000" w:themeColor="text1"/>
          <w:sz w:val="28"/>
          <w:szCs w:val="28"/>
        </w:rPr>
        <w:t xml:space="preserve"> С.Н. – заведующий МБДОУ «Сказка», член комиссии</w:t>
      </w:r>
    </w:p>
    <w:p w:rsidR="005C3274" w:rsidRPr="005C3274" w:rsidRDefault="005C3274" w:rsidP="005C3274">
      <w:pPr>
        <w:pStyle w:val="a3"/>
        <w:numPr>
          <w:ilvl w:val="0"/>
          <w:numId w:val="27"/>
        </w:numPr>
        <w:shd w:val="clear" w:color="auto" w:fill="FFFFFF"/>
        <w:spacing w:before="108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Музаева М.М. – заведующий МБДОУ «Улыбка», член комиссии</w:t>
      </w:r>
    </w:p>
    <w:sectPr w:rsidR="005C3274" w:rsidRPr="005C3274" w:rsidSect="00EB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A1F"/>
    <w:multiLevelType w:val="multilevel"/>
    <w:tmpl w:val="78D0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25AF1"/>
    <w:multiLevelType w:val="hybridMultilevel"/>
    <w:tmpl w:val="2708C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53C15"/>
    <w:multiLevelType w:val="multilevel"/>
    <w:tmpl w:val="6F1E3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B1F37"/>
    <w:multiLevelType w:val="multilevel"/>
    <w:tmpl w:val="7910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9328C"/>
    <w:multiLevelType w:val="multilevel"/>
    <w:tmpl w:val="BA12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1211A"/>
    <w:multiLevelType w:val="multilevel"/>
    <w:tmpl w:val="474E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3F2316"/>
    <w:multiLevelType w:val="multilevel"/>
    <w:tmpl w:val="7F12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2A0B51"/>
    <w:multiLevelType w:val="multilevel"/>
    <w:tmpl w:val="9104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46C4F"/>
    <w:multiLevelType w:val="multilevel"/>
    <w:tmpl w:val="C5D6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D37BF"/>
    <w:multiLevelType w:val="multilevel"/>
    <w:tmpl w:val="D68C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B8001D"/>
    <w:multiLevelType w:val="multilevel"/>
    <w:tmpl w:val="F24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40586E"/>
    <w:multiLevelType w:val="hybridMultilevel"/>
    <w:tmpl w:val="9A40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5514A"/>
    <w:multiLevelType w:val="multilevel"/>
    <w:tmpl w:val="A91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848FD"/>
    <w:multiLevelType w:val="multilevel"/>
    <w:tmpl w:val="8D9E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2B4194"/>
    <w:multiLevelType w:val="multilevel"/>
    <w:tmpl w:val="FE80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087E1C"/>
    <w:multiLevelType w:val="multilevel"/>
    <w:tmpl w:val="AC26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234A9F"/>
    <w:multiLevelType w:val="multilevel"/>
    <w:tmpl w:val="1558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7376F8"/>
    <w:multiLevelType w:val="multilevel"/>
    <w:tmpl w:val="9788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CE78B8"/>
    <w:multiLevelType w:val="multilevel"/>
    <w:tmpl w:val="13A0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0353DC"/>
    <w:multiLevelType w:val="multilevel"/>
    <w:tmpl w:val="BD48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230F35"/>
    <w:multiLevelType w:val="multilevel"/>
    <w:tmpl w:val="1568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F50EFF"/>
    <w:multiLevelType w:val="multilevel"/>
    <w:tmpl w:val="E0B66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553CD3"/>
    <w:multiLevelType w:val="multilevel"/>
    <w:tmpl w:val="72FE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EC5CA7"/>
    <w:multiLevelType w:val="multilevel"/>
    <w:tmpl w:val="68585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393F3D"/>
    <w:multiLevelType w:val="multilevel"/>
    <w:tmpl w:val="EDEC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D952B9"/>
    <w:multiLevelType w:val="multilevel"/>
    <w:tmpl w:val="A9A82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0E20B8"/>
    <w:multiLevelType w:val="multilevel"/>
    <w:tmpl w:val="D082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</w:num>
  <w:num w:numId="3">
    <w:abstractNumId w:val="0"/>
  </w:num>
  <w:num w:numId="4">
    <w:abstractNumId w:val="22"/>
  </w:num>
  <w:num w:numId="5">
    <w:abstractNumId w:val="12"/>
  </w:num>
  <w:num w:numId="6">
    <w:abstractNumId w:val="18"/>
  </w:num>
  <w:num w:numId="7">
    <w:abstractNumId w:val="15"/>
  </w:num>
  <w:num w:numId="8">
    <w:abstractNumId w:val="26"/>
  </w:num>
  <w:num w:numId="9">
    <w:abstractNumId w:val="23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5"/>
  </w:num>
  <w:num w:numId="15">
    <w:abstractNumId w:val="19"/>
  </w:num>
  <w:num w:numId="16">
    <w:abstractNumId w:val="21"/>
  </w:num>
  <w:num w:numId="17">
    <w:abstractNumId w:val="2"/>
  </w:num>
  <w:num w:numId="18">
    <w:abstractNumId w:val="9"/>
  </w:num>
  <w:num w:numId="19">
    <w:abstractNumId w:val="25"/>
  </w:num>
  <w:num w:numId="20">
    <w:abstractNumId w:val="14"/>
  </w:num>
  <w:num w:numId="21">
    <w:abstractNumId w:val="13"/>
  </w:num>
  <w:num w:numId="22">
    <w:abstractNumId w:val="17"/>
  </w:num>
  <w:num w:numId="23">
    <w:abstractNumId w:val="8"/>
  </w:num>
  <w:num w:numId="24">
    <w:abstractNumId w:val="16"/>
  </w:num>
  <w:num w:numId="25">
    <w:abstractNumId w:val="20"/>
  </w:num>
  <w:num w:numId="26">
    <w:abstractNumId w:val="11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22F"/>
    <w:rsid w:val="00000A1E"/>
    <w:rsid w:val="00003C15"/>
    <w:rsid w:val="0000778D"/>
    <w:rsid w:val="00025D4B"/>
    <w:rsid w:val="00026898"/>
    <w:rsid w:val="000434BA"/>
    <w:rsid w:val="00045D6D"/>
    <w:rsid w:val="00046C72"/>
    <w:rsid w:val="0006046C"/>
    <w:rsid w:val="00066CDA"/>
    <w:rsid w:val="000716A2"/>
    <w:rsid w:val="00073C5D"/>
    <w:rsid w:val="00075903"/>
    <w:rsid w:val="00083884"/>
    <w:rsid w:val="00083A95"/>
    <w:rsid w:val="00086DC1"/>
    <w:rsid w:val="00092969"/>
    <w:rsid w:val="000951AD"/>
    <w:rsid w:val="000A0673"/>
    <w:rsid w:val="000B33A2"/>
    <w:rsid w:val="000B4AD6"/>
    <w:rsid w:val="000B4D37"/>
    <w:rsid w:val="000B5A2C"/>
    <w:rsid w:val="000B662C"/>
    <w:rsid w:val="000B7183"/>
    <w:rsid w:val="000C1C38"/>
    <w:rsid w:val="000C5FC2"/>
    <w:rsid w:val="000D0FEE"/>
    <w:rsid w:val="000D2161"/>
    <w:rsid w:val="000D3915"/>
    <w:rsid w:val="000D3EDA"/>
    <w:rsid w:val="000E13AA"/>
    <w:rsid w:val="000E4315"/>
    <w:rsid w:val="00101AAD"/>
    <w:rsid w:val="00102FFB"/>
    <w:rsid w:val="00112B79"/>
    <w:rsid w:val="00116A8E"/>
    <w:rsid w:val="001207A3"/>
    <w:rsid w:val="00120CC8"/>
    <w:rsid w:val="0012252D"/>
    <w:rsid w:val="00123DF1"/>
    <w:rsid w:val="00123FFA"/>
    <w:rsid w:val="00131331"/>
    <w:rsid w:val="001335AB"/>
    <w:rsid w:val="00133BE3"/>
    <w:rsid w:val="001345D8"/>
    <w:rsid w:val="00134739"/>
    <w:rsid w:val="001355A1"/>
    <w:rsid w:val="0013573B"/>
    <w:rsid w:val="001400C4"/>
    <w:rsid w:val="00150263"/>
    <w:rsid w:val="001546B9"/>
    <w:rsid w:val="00155F0D"/>
    <w:rsid w:val="00162B46"/>
    <w:rsid w:val="00163BB4"/>
    <w:rsid w:val="00166504"/>
    <w:rsid w:val="00173188"/>
    <w:rsid w:val="001733CF"/>
    <w:rsid w:val="001752F2"/>
    <w:rsid w:val="00177C25"/>
    <w:rsid w:val="00185E7C"/>
    <w:rsid w:val="001B324D"/>
    <w:rsid w:val="001B5132"/>
    <w:rsid w:val="001B5C4D"/>
    <w:rsid w:val="001B7F53"/>
    <w:rsid w:val="001C317B"/>
    <w:rsid w:val="001D0F7D"/>
    <w:rsid w:val="001D34BC"/>
    <w:rsid w:val="001D550D"/>
    <w:rsid w:val="001D6285"/>
    <w:rsid w:val="001E0739"/>
    <w:rsid w:val="001E177E"/>
    <w:rsid w:val="001E3E17"/>
    <w:rsid w:val="001E497E"/>
    <w:rsid w:val="001F3C2F"/>
    <w:rsid w:val="00202DA3"/>
    <w:rsid w:val="002071BB"/>
    <w:rsid w:val="0020730B"/>
    <w:rsid w:val="00211355"/>
    <w:rsid w:val="002115CE"/>
    <w:rsid w:val="0021533C"/>
    <w:rsid w:val="0022722F"/>
    <w:rsid w:val="002310BE"/>
    <w:rsid w:val="00231C92"/>
    <w:rsid w:val="002402A2"/>
    <w:rsid w:val="00240B5B"/>
    <w:rsid w:val="002423E7"/>
    <w:rsid w:val="002600D4"/>
    <w:rsid w:val="00266A66"/>
    <w:rsid w:val="00271419"/>
    <w:rsid w:val="0027142F"/>
    <w:rsid w:val="0027184C"/>
    <w:rsid w:val="00273263"/>
    <w:rsid w:val="0027758B"/>
    <w:rsid w:val="00286546"/>
    <w:rsid w:val="002A0856"/>
    <w:rsid w:val="002A691F"/>
    <w:rsid w:val="002B0B21"/>
    <w:rsid w:val="002B212D"/>
    <w:rsid w:val="002B48C9"/>
    <w:rsid w:val="002B653C"/>
    <w:rsid w:val="002C0696"/>
    <w:rsid w:val="002C17A9"/>
    <w:rsid w:val="002C1B82"/>
    <w:rsid w:val="002D1944"/>
    <w:rsid w:val="002D2AB8"/>
    <w:rsid w:val="002D30D6"/>
    <w:rsid w:val="002D5D00"/>
    <w:rsid w:val="002D677A"/>
    <w:rsid w:val="002E3029"/>
    <w:rsid w:val="002F2FB3"/>
    <w:rsid w:val="0030145F"/>
    <w:rsid w:val="00302E96"/>
    <w:rsid w:val="0030628B"/>
    <w:rsid w:val="00306825"/>
    <w:rsid w:val="00307DC4"/>
    <w:rsid w:val="00310C8E"/>
    <w:rsid w:val="00311458"/>
    <w:rsid w:val="00313F17"/>
    <w:rsid w:val="003175A7"/>
    <w:rsid w:val="00317F6E"/>
    <w:rsid w:val="00327276"/>
    <w:rsid w:val="00327E0F"/>
    <w:rsid w:val="00332113"/>
    <w:rsid w:val="00333A13"/>
    <w:rsid w:val="00334D47"/>
    <w:rsid w:val="00337A7E"/>
    <w:rsid w:val="00337FD4"/>
    <w:rsid w:val="00342665"/>
    <w:rsid w:val="003461F8"/>
    <w:rsid w:val="00351483"/>
    <w:rsid w:val="0035385E"/>
    <w:rsid w:val="00356C7C"/>
    <w:rsid w:val="00360835"/>
    <w:rsid w:val="00371E97"/>
    <w:rsid w:val="003723AB"/>
    <w:rsid w:val="003755F3"/>
    <w:rsid w:val="003765CB"/>
    <w:rsid w:val="003809B0"/>
    <w:rsid w:val="00380CA6"/>
    <w:rsid w:val="003868CF"/>
    <w:rsid w:val="00394A9D"/>
    <w:rsid w:val="00394E0D"/>
    <w:rsid w:val="003A1020"/>
    <w:rsid w:val="003A3032"/>
    <w:rsid w:val="003A6622"/>
    <w:rsid w:val="003B133C"/>
    <w:rsid w:val="003B14E2"/>
    <w:rsid w:val="003C0746"/>
    <w:rsid w:val="003C457E"/>
    <w:rsid w:val="003C6BF2"/>
    <w:rsid w:val="003C6E8C"/>
    <w:rsid w:val="003D1AA2"/>
    <w:rsid w:val="003D59BE"/>
    <w:rsid w:val="003D69E2"/>
    <w:rsid w:val="003D6E0B"/>
    <w:rsid w:val="003E7A3B"/>
    <w:rsid w:val="003F22D9"/>
    <w:rsid w:val="003F2748"/>
    <w:rsid w:val="004060DF"/>
    <w:rsid w:val="00412EEE"/>
    <w:rsid w:val="004158B1"/>
    <w:rsid w:val="004161BA"/>
    <w:rsid w:val="00417DB0"/>
    <w:rsid w:val="00423920"/>
    <w:rsid w:val="00430D38"/>
    <w:rsid w:val="00442C24"/>
    <w:rsid w:val="004458F4"/>
    <w:rsid w:val="004567BF"/>
    <w:rsid w:val="0046411B"/>
    <w:rsid w:val="00465CEE"/>
    <w:rsid w:val="004669EE"/>
    <w:rsid w:val="0047271E"/>
    <w:rsid w:val="00482D2D"/>
    <w:rsid w:val="00484827"/>
    <w:rsid w:val="00485A95"/>
    <w:rsid w:val="00491F34"/>
    <w:rsid w:val="00493CB7"/>
    <w:rsid w:val="004A3115"/>
    <w:rsid w:val="004A5C12"/>
    <w:rsid w:val="004B1416"/>
    <w:rsid w:val="004B2FD2"/>
    <w:rsid w:val="004C1019"/>
    <w:rsid w:val="004D10E1"/>
    <w:rsid w:val="004D7232"/>
    <w:rsid w:val="004E1E35"/>
    <w:rsid w:val="004E38C2"/>
    <w:rsid w:val="004F0D5A"/>
    <w:rsid w:val="004F5B24"/>
    <w:rsid w:val="00500920"/>
    <w:rsid w:val="005126E3"/>
    <w:rsid w:val="00514F15"/>
    <w:rsid w:val="00516485"/>
    <w:rsid w:val="00523A4F"/>
    <w:rsid w:val="00523B69"/>
    <w:rsid w:val="00530B35"/>
    <w:rsid w:val="00530DD2"/>
    <w:rsid w:val="0053761D"/>
    <w:rsid w:val="005414A1"/>
    <w:rsid w:val="0054191B"/>
    <w:rsid w:val="00553559"/>
    <w:rsid w:val="005555F2"/>
    <w:rsid w:val="00556F7E"/>
    <w:rsid w:val="00557DBE"/>
    <w:rsid w:val="00567026"/>
    <w:rsid w:val="00567310"/>
    <w:rsid w:val="0057771A"/>
    <w:rsid w:val="00580FEE"/>
    <w:rsid w:val="00584362"/>
    <w:rsid w:val="005866B7"/>
    <w:rsid w:val="0059670C"/>
    <w:rsid w:val="00597778"/>
    <w:rsid w:val="005A0774"/>
    <w:rsid w:val="005A0CF7"/>
    <w:rsid w:val="005A384B"/>
    <w:rsid w:val="005A67C5"/>
    <w:rsid w:val="005A6870"/>
    <w:rsid w:val="005A7F77"/>
    <w:rsid w:val="005B1117"/>
    <w:rsid w:val="005B58DB"/>
    <w:rsid w:val="005C2DD6"/>
    <w:rsid w:val="005C3274"/>
    <w:rsid w:val="005C67E0"/>
    <w:rsid w:val="005D14A0"/>
    <w:rsid w:val="005D6DF2"/>
    <w:rsid w:val="005E5C6C"/>
    <w:rsid w:val="005F7B1C"/>
    <w:rsid w:val="00601696"/>
    <w:rsid w:val="00601A66"/>
    <w:rsid w:val="0060315D"/>
    <w:rsid w:val="006033F7"/>
    <w:rsid w:val="006103AA"/>
    <w:rsid w:val="0062539C"/>
    <w:rsid w:val="00626ABD"/>
    <w:rsid w:val="006334CC"/>
    <w:rsid w:val="0065282D"/>
    <w:rsid w:val="00652A5B"/>
    <w:rsid w:val="00654BEC"/>
    <w:rsid w:val="00661EF7"/>
    <w:rsid w:val="00662669"/>
    <w:rsid w:val="00664027"/>
    <w:rsid w:val="00667241"/>
    <w:rsid w:val="0067597E"/>
    <w:rsid w:val="00681694"/>
    <w:rsid w:val="0068193F"/>
    <w:rsid w:val="00684ACC"/>
    <w:rsid w:val="00686AD2"/>
    <w:rsid w:val="006A6B44"/>
    <w:rsid w:val="006B1B8F"/>
    <w:rsid w:val="006C4C90"/>
    <w:rsid w:val="006C4C96"/>
    <w:rsid w:val="006C5005"/>
    <w:rsid w:val="006C6624"/>
    <w:rsid w:val="006D49F9"/>
    <w:rsid w:val="006E4290"/>
    <w:rsid w:val="006E614A"/>
    <w:rsid w:val="006E679D"/>
    <w:rsid w:val="006E691B"/>
    <w:rsid w:val="006F06F1"/>
    <w:rsid w:val="006F206F"/>
    <w:rsid w:val="006F53E3"/>
    <w:rsid w:val="006F5AE2"/>
    <w:rsid w:val="006F779A"/>
    <w:rsid w:val="006F7BD9"/>
    <w:rsid w:val="00701AB1"/>
    <w:rsid w:val="00702876"/>
    <w:rsid w:val="00704578"/>
    <w:rsid w:val="00706549"/>
    <w:rsid w:val="00716BCC"/>
    <w:rsid w:val="00720A3E"/>
    <w:rsid w:val="007272E6"/>
    <w:rsid w:val="00727688"/>
    <w:rsid w:val="0073471C"/>
    <w:rsid w:val="00744CCB"/>
    <w:rsid w:val="00746669"/>
    <w:rsid w:val="00747686"/>
    <w:rsid w:val="007535A1"/>
    <w:rsid w:val="0075605F"/>
    <w:rsid w:val="00763BAC"/>
    <w:rsid w:val="007671D9"/>
    <w:rsid w:val="0077364E"/>
    <w:rsid w:val="00776194"/>
    <w:rsid w:val="00790F6E"/>
    <w:rsid w:val="00796B57"/>
    <w:rsid w:val="007A2310"/>
    <w:rsid w:val="007A53F1"/>
    <w:rsid w:val="007A786F"/>
    <w:rsid w:val="007B7D68"/>
    <w:rsid w:val="007C1DD9"/>
    <w:rsid w:val="007C3369"/>
    <w:rsid w:val="007C4B07"/>
    <w:rsid w:val="007D5256"/>
    <w:rsid w:val="007E033B"/>
    <w:rsid w:val="007E1460"/>
    <w:rsid w:val="007E1677"/>
    <w:rsid w:val="007E76A6"/>
    <w:rsid w:val="007F25E4"/>
    <w:rsid w:val="00806B8B"/>
    <w:rsid w:val="00806F85"/>
    <w:rsid w:val="008204B8"/>
    <w:rsid w:val="00820CE5"/>
    <w:rsid w:val="008243BE"/>
    <w:rsid w:val="00824C8D"/>
    <w:rsid w:val="00832096"/>
    <w:rsid w:val="00836837"/>
    <w:rsid w:val="00840115"/>
    <w:rsid w:val="0084248D"/>
    <w:rsid w:val="008443AB"/>
    <w:rsid w:val="008463A7"/>
    <w:rsid w:val="00861BC2"/>
    <w:rsid w:val="00862C48"/>
    <w:rsid w:val="00866C3F"/>
    <w:rsid w:val="00866E2D"/>
    <w:rsid w:val="00871947"/>
    <w:rsid w:val="00872592"/>
    <w:rsid w:val="00874822"/>
    <w:rsid w:val="008768F6"/>
    <w:rsid w:val="00880593"/>
    <w:rsid w:val="00897162"/>
    <w:rsid w:val="008A0658"/>
    <w:rsid w:val="008A084B"/>
    <w:rsid w:val="008A464C"/>
    <w:rsid w:val="008A620C"/>
    <w:rsid w:val="008B149F"/>
    <w:rsid w:val="008B3103"/>
    <w:rsid w:val="008B57C3"/>
    <w:rsid w:val="008C6A73"/>
    <w:rsid w:val="008D2D3F"/>
    <w:rsid w:val="008D64F8"/>
    <w:rsid w:val="008E0205"/>
    <w:rsid w:val="008E063B"/>
    <w:rsid w:val="008E58E5"/>
    <w:rsid w:val="008F5C62"/>
    <w:rsid w:val="008F69EE"/>
    <w:rsid w:val="008F750F"/>
    <w:rsid w:val="008F7E79"/>
    <w:rsid w:val="00911647"/>
    <w:rsid w:val="00912017"/>
    <w:rsid w:val="009130D7"/>
    <w:rsid w:val="0092089F"/>
    <w:rsid w:val="009223FF"/>
    <w:rsid w:val="009231BF"/>
    <w:rsid w:val="00924561"/>
    <w:rsid w:val="00924A66"/>
    <w:rsid w:val="00932F1C"/>
    <w:rsid w:val="00935914"/>
    <w:rsid w:val="00941AC0"/>
    <w:rsid w:val="0094693B"/>
    <w:rsid w:val="009512F2"/>
    <w:rsid w:val="00953986"/>
    <w:rsid w:val="00957572"/>
    <w:rsid w:val="00961EF9"/>
    <w:rsid w:val="00967D1B"/>
    <w:rsid w:val="00967E66"/>
    <w:rsid w:val="009806EA"/>
    <w:rsid w:val="00981EBD"/>
    <w:rsid w:val="0098357C"/>
    <w:rsid w:val="00984318"/>
    <w:rsid w:val="00985550"/>
    <w:rsid w:val="00985FC9"/>
    <w:rsid w:val="009908D8"/>
    <w:rsid w:val="00994752"/>
    <w:rsid w:val="009A178A"/>
    <w:rsid w:val="009A1CA8"/>
    <w:rsid w:val="009A3D82"/>
    <w:rsid w:val="009B0812"/>
    <w:rsid w:val="009B1CF1"/>
    <w:rsid w:val="009B2205"/>
    <w:rsid w:val="009B2AAE"/>
    <w:rsid w:val="009B3786"/>
    <w:rsid w:val="009B40C5"/>
    <w:rsid w:val="009B729E"/>
    <w:rsid w:val="009C7F4E"/>
    <w:rsid w:val="009E18BD"/>
    <w:rsid w:val="009E3C0E"/>
    <w:rsid w:val="009E5C4A"/>
    <w:rsid w:val="009E6C9E"/>
    <w:rsid w:val="009F5E5F"/>
    <w:rsid w:val="009F6B74"/>
    <w:rsid w:val="009F6DA8"/>
    <w:rsid w:val="00A0499F"/>
    <w:rsid w:val="00A05295"/>
    <w:rsid w:val="00A067CC"/>
    <w:rsid w:val="00A17647"/>
    <w:rsid w:val="00A256D7"/>
    <w:rsid w:val="00A272D0"/>
    <w:rsid w:val="00A300B8"/>
    <w:rsid w:val="00A34FC5"/>
    <w:rsid w:val="00A3551C"/>
    <w:rsid w:val="00A366B5"/>
    <w:rsid w:val="00A46A0F"/>
    <w:rsid w:val="00A47E5A"/>
    <w:rsid w:val="00A50F00"/>
    <w:rsid w:val="00A53B08"/>
    <w:rsid w:val="00A56C41"/>
    <w:rsid w:val="00A57171"/>
    <w:rsid w:val="00A57CD9"/>
    <w:rsid w:val="00A705FD"/>
    <w:rsid w:val="00A70D03"/>
    <w:rsid w:val="00A70E6A"/>
    <w:rsid w:val="00A71358"/>
    <w:rsid w:val="00A75B6D"/>
    <w:rsid w:val="00A83472"/>
    <w:rsid w:val="00A864FC"/>
    <w:rsid w:val="00A93B37"/>
    <w:rsid w:val="00A93C62"/>
    <w:rsid w:val="00A96B98"/>
    <w:rsid w:val="00A96EFD"/>
    <w:rsid w:val="00AA0BCA"/>
    <w:rsid w:val="00AA2ABB"/>
    <w:rsid w:val="00AA7606"/>
    <w:rsid w:val="00AA7958"/>
    <w:rsid w:val="00AC0172"/>
    <w:rsid w:val="00AC41BD"/>
    <w:rsid w:val="00AD4515"/>
    <w:rsid w:val="00AD5B25"/>
    <w:rsid w:val="00AE3C97"/>
    <w:rsid w:val="00AF1755"/>
    <w:rsid w:val="00AF2090"/>
    <w:rsid w:val="00AF3A15"/>
    <w:rsid w:val="00AF7D8C"/>
    <w:rsid w:val="00B05763"/>
    <w:rsid w:val="00B06CF7"/>
    <w:rsid w:val="00B1333F"/>
    <w:rsid w:val="00B133D3"/>
    <w:rsid w:val="00B2159B"/>
    <w:rsid w:val="00B25AD5"/>
    <w:rsid w:val="00B31C68"/>
    <w:rsid w:val="00B33265"/>
    <w:rsid w:val="00B474B1"/>
    <w:rsid w:val="00B546B0"/>
    <w:rsid w:val="00B56478"/>
    <w:rsid w:val="00B57218"/>
    <w:rsid w:val="00B60039"/>
    <w:rsid w:val="00B669B1"/>
    <w:rsid w:val="00B67769"/>
    <w:rsid w:val="00B75BF8"/>
    <w:rsid w:val="00B77A80"/>
    <w:rsid w:val="00B77D22"/>
    <w:rsid w:val="00B8626B"/>
    <w:rsid w:val="00B91101"/>
    <w:rsid w:val="00B91543"/>
    <w:rsid w:val="00BA42F9"/>
    <w:rsid w:val="00BA4962"/>
    <w:rsid w:val="00BA7761"/>
    <w:rsid w:val="00BA784F"/>
    <w:rsid w:val="00BB082E"/>
    <w:rsid w:val="00BB20BB"/>
    <w:rsid w:val="00BB32F4"/>
    <w:rsid w:val="00BC395A"/>
    <w:rsid w:val="00BC5ADB"/>
    <w:rsid w:val="00BC6298"/>
    <w:rsid w:val="00BD7251"/>
    <w:rsid w:val="00BE6C34"/>
    <w:rsid w:val="00BF536F"/>
    <w:rsid w:val="00BF6BA4"/>
    <w:rsid w:val="00C07DAD"/>
    <w:rsid w:val="00C11D42"/>
    <w:rsid w:val="00C14C36"/>
    <w:rsid w:val="00C21428"/>
    <w:rsid w:val="00C257AE"/>
    <w:rsid w:val="00C258A4"/>
    <w:rsid w:val="00C2654C"/>
    <w:rsid w:val="00C35B49"/>
    <w:rsid w:val="00C360C6"/>
    <w:rsid w:val="00C3610B"/>
    <w:rsid w:val="00C365CC"/>
    <w:rsid w:val="00C375CF"/>
    <w:rsid w:val="00C408F6"/>
    <w:rsid w:val="00C60CD4"/>
    <w:rsid w:val="00C660D5"/>
    <w:rsid w:val="00C667AE"/>
    <w:rsid w:val="00C66D13"/>
    <w:rsid w:val="00C71710"/>
    <w:rsid w:val="00C724A9"/>
    <w:rsid w:val="00C73264"/>
    <w:rsid w:val="00C77131"/>
    <w:rsid w:val="00C846F5"/>
    <w:rsid w:val="00C93260"/>
    <w:rsid w:val="00CA6E03"/>
    <w:rsid w:val="00CA75C8"/>
    <w:rsid w:val="00CB2AD0"/>
    <w:rsid w:val="00CC0604"/>
    <w:rsid w:val="00CC1AD8"/>
    <w:rsid w:val="00CC22F6"/>
    <w:rsid w:val="00CC32F6"/>
    <w:rsid w:val="00CC4B80"/>
    <w:rsid w:val="00CD3C95"/>
    <w:rsid w:val="00CD4425"/>
    <w:rsid w:val="00CE2254"/>
    <w:rsid w:val="00CE330F"/>
    <w:rsid w:val="00CE4B84"/>
    <w:rsid w:val="00CE61EC"/>
    <w:rsid w:val="00CE72F1"/>
    <w:rsid w:val="00CE7509"/>
    <w:rsid w:val="00CF2A3E"/>
    <w:rsid w:val="00CF63BE"/>
    <w:rsid w:val="00D01F91"/>
    <w:rsid w:val="00D02773"/>
    <w:rsid w:val="00D07B90"/>
    <w:rsid w:val="00D125E3"/>
    <w:rsid w:val="00D15A67"/>
    <w:rsid w:val="00D17499"/>
    <w:rsid w:val="00D174F3"/>
    <w:rsid w:val="00D21374"/>
    <w:rsid w:val="00D220E9"/>
    <w:rsid w:val="00D34982"/>
    <w:rsid w:val="00D40BF6"/>
    <w:rsid w:val="00D46720"/>
    <w:rsid w:val="00D4764E"/>
    <w:rsid w:val="00D57D7D"/>
    <w:rsid w:val="00D63E15"/>
    <w:rsid w:val="00D67197"/>
    <w:rsid w:val="00D7472B"/>
    <w:rsid w:val="00D81DC2"/>
    <w:rsid w:val="00D84FDA"/>
    <w:rsid w:val="00D90743"/>
    <w:rsid w:val="00D90B45"/>
    <w:rsid w:val="00D90F92"/>
    <w:rsid w:val="00D911E3"/>
    <w:rsid w:val="00D91B64"/>
    <w:rsid w:val="00D92A5D"/>
    <w:rsid w:val="00D93705"/>
    <w:rsid w:val="00D97D72"/>
    <w:rsid w:val="00DA0611"/>
    <w:rsid w:val="00DA0729"/>
    <w:rsid w:val="00DA5925"/>
    <w:rsid w:val="00DB2016"/>
    <w:rsid w:val="00DB64D9"/>
    <w:rsid w:val="00DC18D8"/>
    <w:rsid w:val="00DC27DC"/>
    <w:rsid w:val="00DC3AE7"/>
    <w:rsid w:val="00DC3D8A"/>
    <w:rsid w:val="00DC484F"/>
    <w:rsid w:val="00DC5A02"/>
    <w:rsid w:val="00DD097B"/>
    <w:rsid w:val="00DD7A83"/>
    <w:rsid w:val="00DE14B4"/>
    <w:rsid w:val="00DE4F29"/>
    <w:rsid w:val="00DF3961"/>
    <w:rsid w:val="00DF6040"/>
    <w:rsid w:val="00E02369"/>
    <w:rsid w:val="00E06B65"/>
    <w:rsid w:val="00E148AB"/>
    <w:rsid w:val="00E22914"/>
    <w:rsid w:val="00E3510C"/>
    <w:rsid w:val="00E42137"/>
    <w:rsid w:val="00E530E1"/>
    <w:rsid w:val="00E534DE"/>
    <w:rsid w:val="00E62F73"/>
    <w:rsid w:val="00E73274"/>
    <w:rsid w:val="00E775BF"/>
    <w:rsid w:val="00E8113E"/>
    <w:rsid w:val="00E8319E"/>
    <w:rsid w:val="00E84FA2"/>
    <w:rsid w:val="00E86244"/>
    <w:rsid w:val="00E91115"/>
    <w:rsid w:val="00E94D7F"/>
    <w:rsid w:val="00EA096D"/>
    <w:rsid w:val="00EB723B"/>
    <w:rsid w:val="00EC23DF"/>
    <w:rsid w:val="00EC3464"/>
    <w:rsid w:val="00EC6F77"/>
    <w:rsid w:val="00ED3A0D"/>
    <w:rsid w:val="00ED5F7A"/>
    <w:rsid w:val="00EE6911"/>
    <w:rsid w:val="00EF1459"/>
    <w:rsid w:val="00EF2C47"/>
    <w:rsid w:val="00EF35CA"/>
    <w:rsid w:val="00F24D7F"/>
    <w:rsid w:val="00F3374E"/>
    <w:rsid w:val="00F34984"/>
    <w:rsid w:val="00F34ED7"/>
    <w:rsid w:val="00F36BDA"/>
    <w:rsid w:val="00F45ADF"/>
    <w:rsid w:val="00F55D67"/>
    <w:rsid w:val="00F612F5"/>
    <w:rsid w:val="00F6159E"/>
    <w:rsid w:val="00F62C10"/>
    <w:rsid w:val="00F763EB"/>
    <w:rsid w:val="00F82579"/>
    <w:rsid w:val="00F853F7"/>
    <w:rsid w:val="00F86AD7"/>
    <w:rsid w:val="00F9364C"/>
    <w:rsid w:val="00F957C9"/>
    <w:rsid w:val="00FA1E84"/>
    <w:rsid w:val="00FA6AF1"/>
    <w:rsid w:val="00FB1E86"/>
    <w:rsid w:val="00FB2952"/>
    <w:rsid w:val="00FB5B35"/>
    <w:rsid w:val="00FB763B"/>
    <w:rsid w:val="00FC310B"/>
    <w:rsid w:val="00FC4DA4"/>
    <w:rsid w:val="00FD20A8"/>
    <w:rsid w:val="00FD43AA"/>
    <w:rsid w:val="00FD5545"/>
    <w:rsid w:val="00FD59F4"/>
    <w:rsid w:val="00FE13CB"/>
    <w:rsid w:val="00FE50EB"/>
    <w:rsid w:val="00FE65E0"/>
    <w:rsid w:val="00FF0194"/>
    <w:rsid w:val="00FF2ACF"/>
    <w:rsid w:val="00FF3AF9"/>
    <w:rsid w:val="00FF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722F"/>
    <w:rPr>
      <w:color w:val="0000FF"/>
      <w:u w:val="single"/>
    </w:rPr>
  </w:style>
  <w:style w:type="paragraph" w:customStyle="1" w:styleId="consplustitle">
    <w:name w:val="consplustitle"/>
    <w:basedOn w:val="a"/>
    <w:rsid w:val="006F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F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5AE2"/>
    <w:rPr>
      <w:b/>
      <w:bCs/>
    </w:rPr>
  </w:style>
  <w:style w:type="character" w:styleId="a6">
    <w:name w:val="Emphasis"/>
    <w:basedOn w:val="a0"/>
    <w:uiPriority w:val="20"/>
    <w:qFormat/>
    <w:rsid w:val="006F5AE2"/>
    <w:rPr>
      <w:i/>
      <w:iCs/>
    </w:rPr>
  </w:style>
  <w:style w:type="paragraph" w:styleId="a7">
    <w:name w:val="List Paragraph"/>
    <w:basedOn w:val="a"/>
    <w:uiPriority w:val="34"/>
    <w:qFormat/>
    <w:rsid w:val="004161BA"/>
    <w:pPr>
      <w:ind w:left="720"/>
      <w:contextualSpacing/>
    </w:pPr>
  </w:style>
  <w:style w:type="paragraph" w:customStyle="1" w:styleId="juscontext">
    <w:name w:val="juscontext"/>
    <w:basedOn w:val="a"/>
    <w:rsid w:val="002B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wru.info/dok/1998/07/24/n10001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wru.info/dok/1992/07/10/n116332.htm" TargetMode="External"/><Relationship Id="rId5" Type="http://schemas.openxmlformats.org/officeDocument/2006/relationships/hyperlink" Target="http://lawru.info/dok/1993/12/12/n113822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2017-11-02T13:40:00Z</cp:lastPrinted>
  <dcterms:created xsi:type="dcterms:W3CDTF">2017-10-27T12:28:00Z</dcterms:created>
  <dcterms:modified xsi:type="dcterms:W3CDTF">2018-04-16T15:35:00Z</dcterms:modified>
</cp:coreProperties>
</file>