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r w:rsidRPr="005502A4">
        <w:rPr>
          <w:b w:val="0"/>
          <w:sz w:val="26"/>
          <w:szCs w:val="26"/>
        </w:rPr>
        <w:t>МУНИЦИПАЛЬНОЕ УЧРЕЖДЕНИЕ «УПРАВЛЕНИЕ ДОШКОЛЬНОГО ОБРАЗОВАНИЯ ГРОЗНЕНСКОГО МУНИЦИПАЛЬНОГО РАЙОНА»</w:t>
      </w: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r w:rsidRPr="005502A4">
        <w:rPr>
          <w:b w:val="0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r w:rsidRPr="005502A4">
        <w:rPr>
          <w:b w:val="0"/>
          <w:sz w:val="26"/>
          <w:szCs w:val="26"/>
        </w:rPr>
        <w:t>«Детский сад «</w:t>
      </w:r>
      <w:proofErr w:type="spellStart"/>
      <w:r w:rsidRPr="005502A4">
        <w:rPr>
          <w:b w:val="0"/>
          <w:sz w:val="26"/>
          <w:szCs w:val="26"/>
        </w:rPr>
        <w:t>Зезаг</w:t>
      </w:r>
      <w:proofErr w:type="spellEnd"/>
      <w:r w:rsidRPr="005502A4">
        <w:rPr>
          <w:b w:val="0"/>
          <w:sz w:val="26"/>
          <w:szCs w:val="26"/>
        </w:rPr>
        <w:t xml:space="preserve">» с. </w:t>
      </w:r>
      <w:proofErr w:type="spellStart"/>
      <w:r w:rsidRPr="005502A4">
        <w:rPr>
          <w:b w:val="0"/>
          <w:sz w:val="26"/>
          <w:szCs w:val="26"/>
        </w:rPr>
        <w:t>Чишки</w:t>
      </w:r>
      <w:proofErr w:type="spellEnd"/>
      <w:r w:rsidRPr="005502A4">
        <w:rPr>
          <w:b w:val="0"/>
          <w:sz w:val="26"/>
          <w:szCs w:val="26"/>
        </w:rPr>
        <w:t xml:space="preserve"> Грозненского муниципального района»</w:t>
      </w: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r w:rsidRPr="005502A4">
        <w:rPr>
          <w:b w:val="0"/>
          <w:sz w:val="26"/>
          <w:szCs w:val="26"/>
        </w:rPr>
        <w:t>(МБДОУ</w:t>
      </w:r>
      <w:proofErr w:type="gramStart"/>
      <w:r w:rsidRPr="005502A4">
        <w:rPr>
          <w:b w:val="0"/>
          <w:sz w:val="26"/>
          <w:szCs w:val="26"/>
        </w:rPr>
        <w:t>«Д</w:t>
      </w:r>
      <w:proofErr w:type="gramEnd"/>
      <w:r w:rsidRPr="005502A4">
        <w:rPr>
          <w:b w:val="0"/>
          <w:sz w:val="26"/>
          <w:szCs w:val="26"/>
        </w:rPr>
        <w:t>етский сад «</w:t>
      </w:r>
      <w:proofErr w:type="spellStart"/>
      <w:r w:rsidRPr="005502A4">
        <w:rPr>
          <w:b w:val="0"/>
          <w:sz w:val="26"/>
          <w:szCs w:val="26"/>
        </w:rPr>
        <w:t>Зезаг</w:t>
      </w:r>
      <w:proofErr w:type="spellEnd"/>
      <w:r w:rsidRPr="005502A4">
        <w:rPr>
          <w:b w:val="0"/>
          <w:sz w:val="26"/>
          <w:szCs w:val="26"/>
        </w:rPr>
        <w:t xml:space="preserve">» с. </w:t>
      </w:r>
      <w:proofErr w:type="spellStart"/>
      <w:r w:rsidRPr="005502A4">
        <w:rPr>
          <w:b w:val="0"/>
          <w:sz w:val="26"/>
          <w:szCs w:val="26"/>
        </w:rPr>
        <w:t>Чишки</w:t>
      </w:r>
      <w:proofErr w:type="spellEnd"/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proofErr w:type="gramStart"/>
      <w:r w:rsidRPr="005502A4">
        <w:rPr>
          <w:b w:val="0"/>
          <w:sz w:val="26"/>
          <w:szCs w:val="26"/>
        </w:rPr>
        <w:t>Грозненского муниципального района»)</w:t>
      </w:r>
      <w:proofErr w:type="gramEnd"/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r w:rsidRPr="005502A4">
        <w:rPr>
          <w:b w:val="0"/>
          <w:sz w:val="26"/>
          <w:szCs w:val="26"/>
        </w:rPr>
        <w:t>МУНИЦИПАЛЬНИ УЧРЕЖДЕНИ «ГРОЗНЕНСКИ МУНИЦИПАЛЬНИ К</w:t>
      </w:r>
      <w:proofErr w:type="gramStart"/>
      <w:r w:rsidRPr="005502A4">
        <w:rPr>
          <w:b w:val="0"/>
          <w:sz w:val="26"/>
          <w:szCs w:val="26"/>
          <w:lang w:val="en-US"/>
        </w:rPr>
        <w:t>I</w:t>
      </w:r>
      <w:proofErr w:type="gramEnd"/>
      <w:r w:rsidRPr="005502A4">
        <w:rPr>
          <w:b w:val="0"/>
          <w:sz w:val="26"/>
          <w:szCs w:val="26"/>
        </w:rPr>
        <w:t>ОШТАН ШКОЛАЛ ХЬАЛХАРА ДЕШАРАН УРХАЛЛА»</w:t>
      </w: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proofErr w:type="spellStart"/>
      <w:r w:rsidRPr="005502A4">
        <w:rPr>
          <w:b w:val="0"/>
          <w:sz w:val="26"/>
          <w:szCs w:val="26"/>
        </w:rPr>
        <w:t>Муниципальни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бюджетни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школал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хьалхара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дешаран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учреждени</w:t>
      </w:r>
      <w:proofErr w:type="spellEnd"/>
      <w:r w:rsidRPr="005502A4">
        <w:rPr>
          <w:b w:val="0"/>
          <w:sz w:val="26"/>
          <w:szCs w:val="26"/>
        </w:rPr>
        <w:t xml:space="preserve"> </w:t>
      </w:r>
    </w:p>
    <w:p w:rsidR="005502A4" w:rsidRPr="005502A4" w:rsidRDefault="005502A4" w:rsidP="005502A4">
      <w:pPr>
        <w:spacing w:after="0"/>
        <w:ind w:right="-144"/>
        <w:jc w:val="center"/>
        <w:rPr>
          <w:b w:val="0"/>
          <w:sz w:val="26"/>
          <w:szCs w:val="26"/>
        </w:rPr>
      </w:pPr>
      <w:r w:rsidRPr="005502A4">
        <w:rPr>
          <w:b w:val="0"/>
          <w:sz w:val="26"/>
          <w:szCs w:val="26"/>
        </w:rPr>
        <w:t xml:space="preserve"> «</w:t>
      </w:r>
      <w:proofErr w:type="spellStart"/>
      <w:r w:rsidRPr="005502A4">
        <w:rPr>
          <w:b w:val="0"/>
          <w:sz w:val="26"/>
          <w:szCs w:val="26"/>
        </w:rPr>
        <w:t>Грозненски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муниципальни</w:t>
      </w:r>
      <w:proofErr w:type="spellEnd"/>
      <w:r w:rsidRPr="005502A4">
        <w:rPr>
          <w:b w:val="0"/>
          <w:sz w:val="26"/>
          <w:szCs w:val="26"/>
        </w:rPr>
        <w:t xml:space="preserve"> к</w:t>
      </w:r>
      <w:proofErr w:type="gramStart"/>
      <w:r w:rsidRPr="005502A4">
        <w:rPr>
          <w:b w:val="0"/>
          <w:sz w:val="26"/>
          <w:szCs w:val="26"/>
          <w:lang w:val="en-US"/>
        </w:rPr>
        <w:t>I</w:t>
      </w:r>
      <w:proofErr w:type="spellStart"/>
      <w:proofErr w:type="gramEnd"/>
      <w:r w:rsidRPr="005502A4">
        <w:rPr>
          <w:b w:val="0"/>
          <w:sz w:val="26"/>
          <w:szCs w:val="26"/>
        </w:rPr>
        <w:t>оштан</w:t>
      </w:r>
      <w:proofErr w:type="spellEnd"/>
      <w:r w:rsidRPr="005502A4">
        <w:rPr>
          <w:b w:val="0"/>
          <w:sz w:val="26"/>
          <w:szCs w:val="26"/>
        </w:rPr>
        <w:t xml:space="preserve"> Ч1ишкара </w:t>
      </w:r>
      <w:proofErr w:type="spellStart"/>
      <w:r w:rsidRPr="005502A4">
        <w:rPr>
          <w:b w:val="0"/>
          <w:sz w:val="26"/>
          <w:szCs w:val="26"/>
        </w:rPr>
        <w:t>юьртан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берийн</w:t>
      </w:r>
      <w:proofErr w:type="spellEnd"/>
      <w:r w:rsidRPr="005502A4">
        <w:rPr>
          <w:b w:val="0"/>
          <w:sz w:val="26"/>
          <w:szCs w:val="26"/>
        </w:rPr>
        <w:t xml:space="preserve"> </w:t>
      </w:r>
      <w:proofErr w:type="spellStart"/>
      <w:r w:rsidRPr="005502A4">
        <w:rPr>
          <w:b w:val="0"/>
          <w:sz w:val="26"/>
          <w:szCs w:val="26"/>
        </w:rPr>
        <w:t>беш</w:t>
      </w:r>
      <w:proofErr w:type="spellEnd"/>
      <w:r w:rsidRPr="005502A4">
        <w:rPr>
          <w:b w:val="0"/>
          <w:sz w:val="26"/>
          <w:szCs w:val="26"/>
        </w:rPr>
        <w:t xml:space="preserve"> «</w:t>
      </w:r>
      <w:proofErr w:type="spellStart"/>
      <w:r w:rsidRPr="005502A4">
        <w:rPr>
          <w:b w:val="0"/>
          <w:sz w:val="26"/>
          <w:szCs w:val="26"/>
        </w:rPr>
        <w:t>Зезаг</w:t>
      </w:r>
      <w:proofErr w:type="spellEnd"/>
      <w:r w:rsidRPr="005502A4">
        <w:rPr>
          <w:b w:val="0"/>
          <w:sz w:val="26"/>
          <w:szCs w:val="26"/>
        </w:rPr>
        <w:t>»</w:t>
      </w:r>
    </w:p>
    <w:p w:rsidR="005502A4" w:rsidRPr="006F3F38" w:rsidRDefault="005502A4" w:rsidP="005502A4">
      <w:pPr>
        <w:spacing w:before="240" w:after="0"/>
        <w:jc w:val="center"/>
        <w:rPr>
          <w:rFonts w:ascii="13" w:hAnsi="13"/>
          <w:b w:val="0"/>
          <w:color w:val="000000"/>
          <w:sz w:val="26"/>
          <w:szCs w:val="26"/>
        </w:rPr>
      </w:pPr>
    </w:p>
    <w:p w:rsidR="005502A4" w:rsidRDefault="005502A4" w:rsidP="005502A4">
      <w:pPr>
        <w:spacing w:before="240"/>
        <w:jc w:val="center"/>
        <w:rPr>
          <w:b w:val="0"/>
          <w:color w:val="000000"/>
          <w:sz w:val="44"/>
          <w:szCs w:val="44"/>
        </w:rPr>
      </w:pPr>
    </w:p>
    <w:p w:rsidR="005502A4" w:rsidRPr="006F3F38" w:rsidRDefault="005502A4" w:rsidP="005502A4">
      <w:pPr>
        <w:spacing w:before="240"/>
        <w:jc w:val="center"/>
        <w:rPr>
          <w:b w:val="0"/>
          <w:color w:val="000000"/>
          <w:sz w:val="44"/>
          <w:szCs w:val="44"/>
        </w:rPr>
      </w:pPr>
    </w:p>
    <w:p w:rsidR="005502A4" w:rsidRPr="005502A4" w:rsidRDefault="005502A4" w:rsidP="005502A4">
      <w:pPr>
        <w:spacing w:before="240"/>
        <w:jc w:val="center"/>
        <w:rPr>
          <w:sz w:val="44"/>
          <w:szCs w:val="44"/>
        </w:rPr>
      </w:pPr>
      <w:r w:rsidRPr="005502A4">
        <w:rPr>
          <w:sz w:val="44"/>
          <w:szCs w:val="44"/>
        </w:rPr>
        <w:t xml:space="preserve">Консультация для </w:t>
      </w:r>
      <w:proofErr w:type="spellStart"/>
      <w:proofErr w:type="gramStart"/>
      <w:r w:rsidR="000615CD">
        <w:rPr>
          <w:sz w:val="44"/>
          <w:szCs w:val="44"/>
        </w:rPr>
        <w:t>для</w:t>
      </w:r>
      <w:proofErr w:type="spellEnd"/>
      <w:proofErr w:type="gramEnd"/>
      <w:r w:rsidR="000615CD">
        <w:rPr>
          <w:sz w:val="44"/>
          <w:szCs w:val="44"/>
        </w:rPr>
        <w:t xml:space="preserve"> родителей</w:t>
      </w:r>
      <w:r w:rsidRPr="005502A4">
        <w:rPr>
          <w:sz w:val="44"/>
          <w:szCs w:val="44"/>
        </w:rPr>
        <w:t xml:space="preserve"> </w:t>
      </w:r>
    </w:p>
    <w:p w:rsidR="005502A4" w:rsidRPr="005502A4" w:rsidRDefault="005502A4" w:rsidP="005502A4">
      <w:pPr>
        <w:spacing w:after="0" w:line="240" w:lineRule="auto"/>
        <w:contextualSpacing/>
        <w:jc w:val="center"/>
        <w:rPr>
          <w:sz w:val="44"/>
          <w:szCs w:val="44"/>
        </w:rPr>
      </w:pPr>
      <w:r w:rsidRPr="005502A4">
        <w:rPr>
          <w:sz w:val="44"/>
          <w:szCs w:val="44"/>
        </w:rPr>
        <w:t>«</w:t>
      </w:r>
      <w:r w:rsidR="000615CD">
        <w:rPr>
          <w:sz w:val="44"/>
          <w:szCs w:val="44"/>
        </w:rPr>
        <w:t>Нравственное воспитание дошкольника</w:t>
      </w:r>
      <w:r w:rsidRPr="005502A4">
        <w:rPr>
          <w:sz w:val="44"/>
          <w:szCs w:val="44"/>
        </w:rPr>
        <w:t>»</w:t>
      </w:r>
    </w:p>
    <w:p w:rsidR="005502A4" w:rsidRDefault="005502A4" w:rsidP="005502A4">
      <w:pPr>
        <w:spacing w:before="240"/>
        <w:jc w:val="center"/>
        <w:rPr>
          <w:b w:val="0"/>
          <w:color w:val="000000"/>
        </w:rPr>
      </w:pPr>
    </w:p>
    <w:p w:rsidR="005502A4" w:rsidRDefault="005502A4" w:rsidP="005502A4">
      <w:pPr>
        <w:spacing w:before="240"/>
        <w:jc w:val="center"/>
        <w:rPr>
          <w:b w:val="0"/>
          <w:color w:val="000000"/>
        </w:rPr>
      </w:pPr>
    </w:p>
    <w:p w:rsidR="005502A4" w:rsidRDefault="005502A4" w:rsidP="005502A4">
      <w:pPr>
        <w:spacing w:before="240"/>
        <w:jc w:val="center"/>
        <w:rPr>
          <w:b w:val="0"/>
          <w:color w:val="000000"/>
        </w:rPr>
      </w:pPr>
    </w:p>
    <w:p w:rsidR="005502A4" w:rsidRPr="006F3F38" w:rsidRDefault="005502A4" w:rsidP="005502A4">
      <w:pPr>
        <w:spacing w:before="240"/>
        <w:jc w:val="center"/>
        <w:rPr>
          <w:b w:val="0"/>
          <w:color w:val="000000"/>
        </w:rPr>
      </w:pPr>
    </w:p>
    <w:p w:rsidR="005502A4" w:rsidRPr="006F3F38" w:rsidRDefault="005502A4" w:rsidP="005502A4">
      <w:pPr>
        <w:spacing w:before="240"/>
        <w:jc w:val="center"/>
        <w:rPr>
          <w:b w:val="0"/>
          <w:color w:val="000000"/>
        </w:rPr>
      </w:pPr>
    </w:p>
    <w:p w:rsidR="005502A4" w:rsidRPr="006F3F38" w:rsidRDefault="005502A4" w:rsidP="005502A4">
      <w:pPr>
        <w:spacing w:before="240"/>
        <w:jc w:val="right"/>
        <w:rPr>
          <w:b w:val="0"/>
          <w:color w:val="000000"/>
        </w:rPr>
      </w:pPr>
      <w:r w:rsidRPr="006F3F38">
        <w:rPr>
          <w:b w:val="0"/>
          <w:color w:val="000000"/>
        </w:rPr>
        <w:t>Ст</w:t>
      </w:r>
      <w:proofErr w:type="gramStart"/>
      <w:r w:rsidRPr="006F3F38">
        <w:rPr>
          <w:b w:val="0"/>
          <w:color w:val="000000"/>
        </w:rPr>
        <w:t>.в</w:t>
      </w:r>
      <w:proofErr w:type="gramEnd"/>
      <w:r w:rsidRPr="006F3F38">
        <w:rPr>
          <w:b w:val="0"/>
          <w:color w:val="000000"/>
        </w:rPr>
        <w:t xml:space="preserve">оспитатель: Т.У. </w:t>
      </w:r>
      <w:proofErr w:type="spellStart"/>
      <w:r w:rsidRPr="006F3F38">
        <w:rPr>
          <w:b w:val="0"/>
          <w:color w:val="000000"/>
        </w:rPr>
        <w:t>Ахмадова</w:t>
      </w:r>
      <w:proofErr w:type="spellEnd"/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 xml:space="preserve">    </w:t>
      </w:r>
      <w:r w:rsidRPr="000615CD">
        <w:rPr>
          <w:color w:val="444444"/>
          <w:sz w:val="28"/>
          <w:szCs w:val="28"/>
        </w:rPr>
        <w:t>Актуальной задачей в настоящее время является воспитание у дошкольников нравственно-волевых качеств: самостоятельности, организованности, настойчивости, ответственности, дисциплинированности.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>Формирование нравственно-волевой сферы – важное условие всестороннего воспитания личности ребенка. От того как, будет воспитан дошкольник в нравственно-волевом отношении, зависит не только его успешное обучение в школе, но и формирование жизненной позиции.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>Недооценка важности воспитания волевых качеств с ранних лет приводит к установлению неправильных взаимоотношений взрослых и детей, к излишней опеке последних, что может стать причиной лени, несамостоятельности детей, неуверенности в своих силах, низкой самооценки, иждивенчества и эгоизма.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 xml:space="preserve">Наблюдения показывают, что многим родителям свойственна недооценка волевых возможностей детей, недоверие к их силам, стремление опекать. Нередко дети, проявляющие самостоятельность в детском саду, в присутствии родителей становятся беспомощными, неуверенными, теряются при возникновении затруднений в решении посильных задач. Взрослых членов семьи волнуют проблемы подготовки ребенка к школе, но интересуют </w:t>
      </w:r>
      <w:proofErr w:type="gramStart"/>
      <w:r w:rsidRPr="000615CD">
        <w:rPr>
          <w:color w:val="444444"/>
          <w:sz w:val="28"/>
          <w:szCs w:val="28"/>
        </w:rPr>
        <w:t>их</w:t>
      </w:r>
      <w:proofErr w:type="gramEnd"/>
      <w:r w:rsidRPr="000615CD">
        <w:rPr>
          <w:color w:val="444444"/>
          <w:sz w:val="28"/>
          <w:szCs w:val="28"/>
        </w:rPr>
        <w:t xml:space="preserve"> прежде всего вопросы социальной подготовки – обучение чтению, счету, письму, а воспитанию таких качеств, как самостоятельность, настойчивость, ответственность, организованность, родители не придают большого значения.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 xml:space="preserve">Известно, что в нравственном воспитании семье принадлежит ведущая роль. Для нормальной благополучной семьи характерны атмосфера родственных эмоциональных связей, насыщенность, непосредственность и открытость проявлений ими любви, заботы и переживания. Наиболее велико влияние этой атмосферы на ребенка в дошкольном возрасте. Малыш особенно нуждается в любви и ласке родителей, у него огромная потребность общения </w:t>
      </w:r>
      <w:proofErr w:type="gramStart"/>
      <w:r w:rsidRPr="000615CD">
        <w:rPr>
          <w:color w:val="444444"/>
          <w:sz w:val="28"/>
          <w:szCs w:val="28"/>
        </w:rPr>
        <w:t>со</w:t>
      </w:r>
      <w:proofErr w:type="gramEnd"/>
      <w:r w:rsidRPr="000615CD">
        <w:rPr>
          <w:color w:val="444444"/>
          <w:sz w:val="28"/>
          <w:szCs w:val="28"/>
        </w:rPr>
        <w:t xml:space="preserve"> взрослыми, которую наиболее полно удовлетворяет семья. Любовь родителей к ребенку, их забота о нем вызывают у малыша ответный отклик, делают его особенно восприимчивым к нравственным установкам и требованиям матери и отца.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>Если ребенок окружен любовью, чувствует, что он любим независимо от того, какой он, это вызывает у него ощущение защищенности, чувство эмоционального благополучия, он осознает ценность собственного «Я». Все это делает его открытым добру, положительным влиянием.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>Уважение личности ребенка, признание ценности его внутреннего мира, его потребностей и интересов способствуют воспитанию у него чувства собственного достоинства. Человек, лишенный этого чувства, позволит и себя, и другого унизить, допустить несправедливость. Чувство собственного достоинства помогает ребенку правильно оценить свои поступки и поступки других с точки зрения их гуманности: сам остро чувствуя унижение или несправедливость, он может представить, как больно это будет другому.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 xml:space="preserve">Представление о себе, уважение или неуважение к себе, т. е. самооценка, формируются у ребенка в процессе общения </w:t>
      </w:r>
      <w:proofErr w:type="gramStart"/>
      <w:r w:rsidRPr="000615CD">
        <w:rPr>
          <w:color w:val="444444"/>
          <w:sz w:val="28"/>
          <w:szCs w:val="28"/>
        </w:rPr>
        <w:t>со</w:t>
      </w:r>
      <w:proofErr w:type="gramEnd"/>
      <w:r w:rsidRPr="000615CD">
        <w:rPr>
          <w:color w:val="444444"/>
          <w:sz w:val="28"/>
          <w:szCs w:val="28"/>
        </w:rPr>
        <w:t xml:space="preserve"> взрослыми, которые оценивают его </w:t>
      </w:r>
      <w:r w:rsidRPr="000615CD">
        <w:rPr>
          <w:color w:val="444444"/>
          <w:sz w:val="28"/>
          <w:szCs w:val="28"/>
        </w:rPr>
        <w:lastRenderedPageBreak/>
        <w:t>положительно или отрицательно. Особо значимой для малыша является оценка со стороны тех взрослых, которые относятся к нему с доверием и уважением. Оценка должна фиксировать внимание ребенка не только на том, как он поступил – хорошо или плохо, но и на том, какие последствия это имеет для других людей. Так постепенно ребенок учится ориентироваться в своем поведении на то, как отразится его поступок на окружающих.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 xml:space="preserve">Большое внимание на развитие у малыша нравственных чувств оказывает чтение сказок, рассказов, где описывается борьба положительных и отрицательных персонажей. Ребенок сопереживает успехам и неудачам героя и его друзей, горячо желает им победы. Так формируется его представление о добре и зле, отношение к </w:t>
      </w:r>
      <w:proofErr w:type="gramStart"/>
      <w:r w:rsidRPr="000615CD">
        <w:rPr>
          <w:color w:val="444444"/>
          <w:sz w:val="28"/>
          <w:szCs w:val="28"/>
        </w:rPr>
        <w:t>нравственному</w:t>
      </w:r>
      <w:proofErr w:type="gramEnd"/>
      <w:r w:rsidRPr="000615CD">
        <w:rPr>
          <w:color w:val="444444"/>
          <w:sz w:val="28"/>
          <w:szCs w:val="28"/>
        </w:rPr>
        <w:t xml:space="preserve"> и безнравственному.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 xml:space="preserve">Дети, у которых к началу обучения в школе не развита способность активно </w:t>
      </w:r>
      <w:proofErr w:type="gramStart"/>
      <w:r w:rsidRPr="000615CD">
        <w:rPr>
          <w:color w:val="444444"/>
          <w:sz w:val="28"/>
          <w:szCs w:val="28"/>
        </w:rPr>
        <w:t>действовать</w:t>
      </w:r>
      <w:proofErr w:type="gramEnd"/>
      <w:r w:rsidRPr="000615CD">
        <w:rPr>
          <w:color w:val="444444"/>
          <w:sz w:val="28"/>
          <w:szCs w:val="28"/>
        </w:rPr>
        <w:t xml:space="preserve"> для достижения цели, самостоятельно выполнять повседневные требования и решать новые задачи, проявлять настойчивость в преодолении трудностей, часто не могут организовать себя для выполнения заданий учителя. Это отрицательно сказывается на учебной работе и поведении первоклассника, становится причиной его неуспеваемости, недисциплинированности.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>Известно стремление младших дошкольников к самостоятельности. Оно приобретает нравственный смысл в деятельности, в которой малыш проявляет свое отношение к окружающим. Это не только выполнение отдельных поручений взрослых, но и его деятельность по самообслуживанию. Малыш еще не осознает, что первая его трудовая деятельность необходима ему самому и окружающим, так как овладение нужными навыками позволяет ему обходиться без посторонней помощи, не затрудняя других людей заботой о себе. Ребенок еще не понимает, что тем самым он проявляет заботу о них. Такой мотив труда младшего дошкольника формируется только под воздействием взрослых. Овладение навыками самообслуживания позволяет ребенку оказывать реальную помощь другим детям, требует от него определенных усилий для достижения нужного результата и способствует выработке настойчивости.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>Таким образом, овладение младшими дошкольниками навыками самообслуживания – эффективное средство воспитания таких нравственно-волевых качеств, как самостоятельность и настойчивость.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>Семья располагает благоприятными условиями для привлечения ребенка-дошкольника к труду. Трудовые поручения, которые ребенок выполняет в семье, по содержанию разнообразнее, чем в детском саду, а необходимость их выполнения для него более очевидна (особенно в хозяйственно-бытовом и ручном труде). Особое влияние на малыша оказывает труд взрослых в семье.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 xml:space="preserve">Характерны мотивы труда детей в семье: любовь к родителям и другим членам семьи, желание позаботиться о них, помочь, доставить им радость. В семье дети часто с удовольствием занимаются теми видами труда, которые мало распространены в детском саду: стиркой белья, мытьем и вытиранием посуды, участвуют в приготовлении пищи, покупке продуктов и т. д. Благоприятные </w:t>
      </w:r>
      <w:r w:rsidRPr="000615CD">
        <w:rPr>
          <w:color w:val="444444"/>
          <w:sz w:val="28"/>
          <w:szCs w:val="28"/>
        </w:rPr>
        <w:lastRenderedPageBreak/>
        <w:t>семейные условия положительно влияют на трудовое воспитание детей и их нравственно-волевое развитие.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>Анализируя ответы родителей, можно сделать вывод о том, что на первом месте среди выполняемых в семье старшим дошкольником видов труда стоит самообслуживание, на втором – уборка игрушек и помещения, остальные виды труда занимают незначительное место.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 xml:space="preserve">Используя труд в качестве средства нравственного воспитания, родителям необходимо анализировать мотивы, побуждающие ребенка выполнять данный вид труда. Создать наиболее действенный для ребенка мотив – значит вызвать у него волевые усилия, направить их </w:t>
      </w:r>
      <w:proofErr w:type="gramStart"/>
      <w:r w:rsidRPr="000615CD">
        <w:rPr>
          <w:color w:val="444444"/>
          <w:sz w:val="28"/>
          <w:szCs w:val="28"/>
        </w:rPr>
        <w:t>на те</w:t>
      </w:r>
      <w:proofErr w:type="gramEnd"/>
      <w:r w:rsidRPr="000615CD">
        <w:rPr>
          <w:color w:val="444444"/>
          <w:sz w:val="28"/>
          <w:szCs w:val="28"/>
        </w:rPr>
        <w:t xml:space="preserve"> цели, достижение которых взрослый считает полезным для нравственного развития дошкольника.</w:t>
      </w:r>
    </w:p>
    <w:p w:rsidR="000615CD" w:rsidRP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color w:val="444444"/>
          <w:sz w:val="28"/>
          <w:szCs w:val="28"/>
        </w:rPr>
      </w:pPr>
      <w:r w:rsidRPr="000615CD">
        <w:rPr>
          <w:color w:val="444444"/>
          <w:sz w:val="28"/>
          <w:szCs w:val="28"/>
        </w:rPr>
        <w:t> Нравственные качества нельзя воспитать, лишь разъясняя ребенку, что хорошо, а что плохо, нельзя научить его быть добрым так же, как научить читать или производить арифметические действия. Малыш может прекрасно знать</w:t>
      </w:r>
      <w:proofErr w:type="gramStart"/>
      <w:r w:rsidRPr="000615CD">
        <w:rPr>
          <w:color w:val="444444"/>
          <w:sz w:val="28"/>
          <w:szCs w:val="28"/>
        </w:rPr>
        <w:t xml:space="preserve"> ,</w:t>
      </w:r>
      <w:proofErr w:type="gramEnd"/>
      <w:r w:rsidRPr="000615CD">
        <w:rPr>
          <w:color w:val="444444"/>
          <w:sz w:val="28"/>
          <w:szCs w:val="28"/>
        </w:rPr>
        <w:t xml:space="preserve"> что нужно сочувствовать чужой беде, но не сделать даже попытки помочь попавшему в беду, знать, что лгать стыдно, но говорить неправду и т. п. Необходимо, чтобы ребенок с малых лет упражнялся в нравственных поступках в доступной ему деятельности. Поможет здесь игра. В игре дошкольник наиболее самостоятелен: сам выбирает, во что будет играть, действует в соответствии с замыслом и своей фантазией. В творческом характере игры заключено ее воспитательное значение. Насильственное вмешательство в нее взрослого лишает малыша и радости от игры, и интереса к ней, гасит его фантазию. Но это не значит, что родители должны полностью устраниться, отказаться от возможности через игру влиять на ребенка. Непосредственное участие взрослых в играх младших дошкольников даже необходимо, так как они не умеют еще использовать игрушки, играть вместе с другими детьми. Так что в этом случае нужен показ игровых действий, помощь в налаживании доброжелательных взаимоотношений со сверстниками в пока еще примитивных играх: посоветовать поделиться или поменяться игрушками и т. п. Желательно участие взрослых в подвижных играх малышей (салочки, прятки и др.), так как организаторские возможности младших дошкольников незначительны.</w:t>
      </w:r>
    </w:p>
    <w:p w:rsid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0615CD" w:rsidRDefault="000615CD" w:rsidP="000615CD">
      <w:pPr>
        <w:pStyle w:val="af2"/>
        <w:shd w:val="clear" w:color="auto" w:fill="FFFFFF" w:themeFill="background1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D46BE6" w:rsidRPr="005502A4" w:rsidRDefault="00D46BE6" w:rsidP="000615CD">
      <w:pPr>
        <w:spacing w:after="0" w:line="240" w:lineRule="auto"/>
        <w:contextualSpacing/>
        <w:jc w:val="center"/>
        <w:rPr>
          <w:b w:val="0"/>
          <w:color w:val="000000"/>
        </w:rPr>
      </w:pPr>
    </w:p>
    <w:sectPr w:rsidR="00D46BE6" w:rsidRPr="005502A4" w:rsidSect="005502A4">
      <w:headerReference w:type="default" r:id="rId8"/>
      <w:headerReference w:type="first" r:id="rId9"/>
      <w:pgSz w:w="11906" w:h="16838"/>
      <w:pgMar w:top="1134" w:right="567" w:bottom="1134" w:left="1134" w:header="708" w:footer="708" w:gutter="0"/>
      <w:pgNumType w:start="3" w:chapStyle="3"/>
      <w:cols w:space="708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1A" w:rsidRDefault="00E00E1A" w:rsidP="004C4161">
      <w:pPr>
        <w:spacing w:after="0" w:line="240" w:lineRule="auto"/>
      </w:pPr>
      <w:r>
        <w:separator/>
      </w:r>
    </w:p>
  </w:endnote>
  <w:endnote w:type="continuationSeparator" w:id="0">
    <w:p w:rsidR="00E00E1A" w:rsidRDefault="00E00E1A" w:rsidP="004C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1A" w:rsidRDefault="00E00E1A" w:rsidP="004C4161">
      <w:pPr>
        <w:spacing w:after="0" w:line="240" w:lineRule="auto"/>
      </w:pPr>
      <w:r>
        <w:separator/>
      </w:r>
    </w:p>
  </w:footnote>
  <w:footnote w:type="continuationSeparator" w:id="0">
    <w:p w:rsidR="00E00E1A" w:rsidRDefault="00E00E1A" w:rsidP="004C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4CD" w:rsidRDefault="00A074CD">
    <w:pPr>
      <w:pStyle w:val="ae"/>
      <w:jc w:val="right"/>
    </w:pPr>
  </w:p>
  <w:p w:rsidR="00A074CD" w:rsidRDefault="00A074C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4722"/>
      <w:docPartObj>
        <w:docPartGallery w:val="Page Numbers (Top of Page)"/>
        <w:docPartUnique/>
      </w:docPartObj>
    </w:sdtPr>
    <w:sdtContent>
      <w:p w:rsidR="00A54148" w:rsidRDefault="00BA7273">
        <w:pPr>
          <w:pStyle w:val="ae"/>
          <w:jc w:val="right"/>
        </w:pPr>
        <w:fldSimple w:instr=" PAGE   \* MERGEFORMAT ">
          <w:r w:rsidR="00A54148">
            <w:rPr>
              <w:noProof/>
            </w:rPr>
            <w:t>3</w:t>
          </w:r>
        </w:fldSimple>
      </w:p>
    </w:sdtContent>
  </w:sdt>
  <w:p w:rsidR="00A54148" w:rsidRDefault="00A5414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A2502"/>
    <w:multiLevelType w:val="hybridMultilevel"/>
    <w:tmpl w:val="4678C50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10909"/>
    <w:multiLevelType w:val="multilevel"/>
    <w:tmpl w:val="904E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47D01"/>
    <w:multiLevelType w:val="multilevel"/>
    <w:tmpl w:val="B94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1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27428"/>
    <w:rsid w:val="000219E0"/>
    <w:rsid w:val="000347F3"/>
    <w:rsid w:val="00035E8D"/>
    <w:rsid w:val="000615CD"/>
    <w:rsid w:val="000624B7"/>
    <w:rsid w:val="001404CD"/>
    <w:rsid w:val="001450CA"/>
    <w:rsid w:val="00161F62"/>
    <w:rsid w:val="00203A4A"/>
    <w:rsid w:val="00247770"/>
    <w:rsid w:val="00273573"/>
    <w:rsid w:val="00295BEB"/>
    <w:rsid w:val="002D45EF"/>
    <w:rsid w:val="00365D0C"/>
    <w:rsid w:val="003C670C"/>
    <w:rsid w:val="003E6BFB"/>
    <w:rsid w:val="004046C4"/>
    <w:rsid w:val="00413495"/>
    <w:rsid w:val="00482081"/>
    <w:rsid w:val="0049076B"/>
    <w:rsid w:val="004A0F3A"/>
    <w:rsid w:val="004C4161"/>
    <w:rsid w:val="004F04BE"/>
    <w:rsid w:val="005124E3"/>
    <w:rsid w:val="005502A4"/>
    <w:rsid w:val="00575F5A"/>
    <w:rsid w:val="00594005"/>
    <w:rsid w:val="005C3D1E"/>
    <w:rsid w:val="005F379A"/>
    <w:rsid w:val="00612763"/>
    <w:rsid w:val="00691A44"/>
    <w:rsid w:val="006F39A5"/>
    <w:rsid w:val="007843DA"/>
    <w:rsid w:val="007B2C4C"/>
    <w:rsid w:val="00811389"/>
    <w:rsid w:val="0088211E"/>
    <w:rsid w:val="008D2876"/>
    <w:rsid w:val="00920C00"/>
    <w:rsid w:val="00927428"/>
    <w:rsid w:val="00927BC2"/>
    <w:rsid w:val="009354E8"/>
    <w:rsid w:val="009B132D"/>
    <w:rsid w:val="009B6FFC"/>
    <w:rsid w:val="009D04CE"/>
    <w:rsid w:val="009F4757"/>
    <w:rsid w:val="009F5A8D"/>
    <w:rsid w:val="00A074CD"/>
    <w:rsid w:val="00A54148"/>
    <w:rsid w:val="00A55502"/>
    <w:rsid w:val="00A7184B"/>
    <w:rsid w:val="00AC5F12"/>
    <w:rsid w:val="00B07EBC"/>
    <w:rsid w:val="00B25141"/>
    <w:rsid w:val="00B848E6"/>
    <w:rsid w:val="00BA7273"/>
    <w:rsid w:val="00C96E4F"/>
    <w:rsid w:val="00CB53AF"/>
    <w:rsid w:val="00D03FE4"/>
    <w:rsid w:val="00D31D56"/>
    <w:rsid w:val="00D46BE6"/>
    <w:rsid w:val="00D66EDD"/>
    <w:rsid w:val="00D7599A"/>
    <w:rsid w:val="00D929CD"/>
    <w:rsid w:val="00D93517"/>
    <w:rsid w:val="00DC2F87"/>
    <w:rsid w:val="00DE037B"/>
    <w:rsid w:val="00DE3510"/>
    <w:rsid w:val="00E00E1A"/>
    <w:rsid w:val="00E62708"/>
    <w:rsid w:val="00EF7D7E"/>
    <w:rsid w:val="00F14775"/>
    <w:rsid w:val="00F3517F"/>
    <w:rsid w:val="00F44189"/>
    <w:rsid w:val="00FC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75"/>
    <w:pPr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C670C"/>
  </w:style>
  <w:style w:type="paragraph" w:styleId="a3">
    <w:name w:val="List Paragraph"/>
    <w:basedOn w:val="a"/>
    <w:uiPriority w:val="34"/>
    <w:qFormat/>
    <w:rsid w:val="00161F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1F62"/>
    <w:rPr>
      <w:color w:val="0000FF" w:themeColor="hyperlink"/>
      <w:u w:val="single"/>
    </w:rPr>
  </w:style>
  <w:style w:type="paragraph" w:styleId="a5">
    <w:name w:val="No Spacing"/>
    <w:uiPriority w:val="1"/>
    <w:qFormat/>
    <w:rsid w:val="00161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843DA"/>
    <w:pPr>
      <w:spacing w:before="100" w:beforeAutospacing="1" w:after="100" w:afterAutospacing="1" w:line="240" w:lineRule="auto"/>
    </w:pPr>
    <w:rPr>
      <w:b w:val="0"/>
      <w:bCs w:val="0"/>
      <w:sz w:val="24"/>
      <w:szCs w:val="24"/>
    </w:rPr>
  </w:style>
  <w:style w:type="paragraph" w:customStyle="1" w:styleId="c3">
    <w:name w:val="c3"/>
    <w:basedOn w:val="a"/>
    <w:rsid w:val="004F04BE"/>
    <w:pPr>
      <w:spacing w:before="100" w:beforeAutospacing="1" w:after="100" w:afterAutospacing="1" w:line="240" w:lineRule="auto"/>
    </w:pPr>
    <w:rPr>
      <w:b w:val="0"/>
      <w:bCs w:val="0"/>
      <w:sz w:val="24"/>
      <w:szCs w:val="24"/>
    </w:rPr>
  </w:style>
  <w:style w:type="character" w:customStyle="1" w:styleId="c10">
    <w:name w:val="c10"/>
    <w:basedOn w:val="a0"/>
    <w:rsid w:val="004F04BE"/>
  </w:style>
  <w:style w:type="character" w:styleId="a6">
    <w:name w:val="annotation reference"/>
    <w:basedOn w:val="a0"/>
    <w:uiPriority w:val="99"/>
    <w:semiHidden/>
    <w:unhideWhenUsed/>
    <w:rsid w:val="006127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27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27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2763"/>
  </w:style>
  <w:style w:type="character" w:customStyle="1" w:styleId="aa">
    <w:name w:val="Тема примечания Знак"/>
    <w:basedOn w:val="a8"/>
    <w:link w:val="a9"/>
    <w:uiPriority w:val="99"/>
    <w:semiHidden/>
    <w:rsid w:val="00612763"/>
  </w:style>
  <w:style w:type="paragraph" w:styleId="ab">
    <w:name w:val="Revision"/>
    <w:hidden/>
    <w:uiPriority w:val="99"/>
    <w:semiHidden/>
    <w:rsid w:val="0061276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2763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4C4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C41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4C4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C41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Normal (Web)"/>
    <w:basedOn w:val="a"/>
    <w:uiPriority w:val="99"/>
    <w:semiHidden/>
    <w:unhideWhenUsed/>
    <w:rsid w:val="000615CD"/>
    <w:pPr>
      <w:spacing w:before="100" w:beforeAutospacing="1" w:after="100" w:afterAutospacing="1" w:line="240" w:lineRule="auto"/>
    </w:pPr>
    <w:rPr>
      <w:b w:val="0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C5E1C-4FEF-409D-8580-945D5D3C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ASUS_PC</cp:lastModifiedBy>
  <cp:revision>4</cp:revision>
  <dcterms:created xsi:type="dcterms:W3CDTF">2018-10-04T07:06:00Z</dcterms:created>
  <dcterms:modified xsi:type="dcterms:W3CDTF">2018-12-13T13:46:00Z</dcterms:modified>
</cp:coreProperties>
</file>