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343" w:rsidRDefault="00FF6343" w:rsidP="00FF6343">
      <w:pPr>
        <w:pStyle w:val="2"/>
        <w:spacing w:before="0" w:beforeAutospacing="0" w:after="0" w:afterAutospacing="0"/>
        <w:jc w:val="center"/>
        <w:rPr>
          <w:color w:val="2D312B"/>
          <w:sz w:val="40"/>
          <w:szCs w:val="40"/>
        </w:rPr>
      </w:pPr>
    </w:p>
    <w:p w:rsidR="00FF6343" w:rsidRPr="000E7DAD" w:rsidRDefault="00FF6343" w:rsidP="00FF6343">
      <w:pPr>
        <w:pStyle w:val="2"/>
        <w:spacing w:before="0" w:beforeAutospacing="0" w:after="0" w:afterAutospacing="0"/>
        <w:jc w:val="center"/>
        <w:rPr>
          <w:color w:val="2D312B"/>
          <w:sz w:val="40"/>
          <w:szCs w:val="40"/>
        </w:rPr>
      </w:pPr>
      <w:r>
        <w:rPr>
          <w:noProof/>
          <w:color w:val="2D312B"/>
          <w:sz w:val="40"/>
          <w:szCs w:val="40"/>
        </w:rPr>
        <w:drawing>
          <wp:inline distT="0" distB="0" distL="0" distR="0">
            <wp:extent cx="6480175" cy="8896985"/>
            <wp:effectExtent l="19050" t="0" r="0" b="0"/>
            <wp:docPr id="1" name="Рисунок 0" descr="П для родит антикоррупц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 для родит антикоррупция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89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343" w:rsidRPr="000E7DAD" w:rsidRDefault="00FF6343" w:rsidP="00FF6343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0E7DAD">
        <w:rPr>
          <w:color w:val="3B413A"/>
          <w:sz w:val="28"/>
          <w:szCs w:val="28"/>
        </w:rPr>
        <w:lastRenderedPageBreak/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  <w:r w:rsidRPr="000E7DAD">
        <w:rPr>
          <w:color w:val="3B413A"/>
          <w:sz w:val="28"/>
          <w:szCs w:val="28"/>
        </w:rPr>
        <w:br/>
        <w:t>Установление каких-либо обязательных денежных взносов (сборов) и иных форм материальной помощи в процессе обучения в  учреждении не допускается.</w:t>
      </w:r>
      <w:r w:rsidRPr="000E7DAD">
        <w:rPr>
          <w:color w:val="3B413A"/>
          <w:sz w:val="28"/>
          <w:szCs w:val="28"/>
        </w:rPr>
        <w:br/>
      </w:r>
      <w:proofErr w:type="gramStart"/>
      <w:r w:rsidRPr="000E7DAD">
        <w:rPr>
          <w:color w:val="3B413A"/>
          <w:sz w:val="28"/>
          <w:szCs w:val="28"/>
        </w:rPr>
        <w:t>Если Вы по собственному желанию (без какого бы то ни было давления со стороны администрации, сотрудников  учреждения, родительских комитетов,  фондов, иных физических и юридических лиц) хотите оказать детскому саду, где воспитывается Ваш ребенок, благотворительную (добровольную) помощь в виде денежных средств, Вы можете в любое удобное для Вас время перечислить любую сумму, посильную для Вашего семейного бюджета, на расчетный счет учреждения</w:t>
      </w:r>
      <w:proofErr w:type="gramEnd"/>
      <w:r w:rsidRPr="000E7DAD">
        <w:rPr>
          <w:color w:val="3B413A"/>
          <w:sz w:val="28"/>
          <w:szCs w:val="28"/>
        </w:rPr>
        <w:t>.</w:t>
      </w:r>
    </w:p>
    <w:p w:rsidR="00FF6343" w:rsidRPr="000E7DAD" w:rsidRDefault="00FF6343" w:rsidP="00FF6343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0E7DAD">
        <w:rPr>
          <w:rStyle w:val="a4"/>
          <w:color w:val="3B413A"/>
          <w:sz w:val="28"/>
          <w:szCs w:val="28"/>
        </w:rPr>
        <w:t>Вы должны знать!</w:t>
      </w:r>
    </w:p>
    <w:p w:rsidR="00FF6343" w:rsidRPr="000E7DAD" w:rsidRDefault="00FF6343" w:rsidP="00FF6343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color w:val="2D312B"/>
          <w:sz w:val="28"/>
          <w:szCs w:val="28"/>
        </w:rPr>
      </w:pPr>
      <w:r w:rsidRPr="000E7DAD">
        <w:rPr>
          <w:color w:val="2D312B"/>
          <w:sz w:val="28"/>
          <w:szCs w:val="28"/>
        </w:rPr>
        <w:t>Не допускается </w:t>
      </w:r>
      <w:r w:rsidRPr="000E7DAD">
        <w:rPr>
          <w:rStyle w:val="a4"/>
          <w:color w:val="2D312B"/>
          <w:sz w:val="28"/>
          <w:szCs w:val="28"/>
        </w:rPr>
        <w:t>принуждение </w:t>
      </w:r>
      <w:r w:rsidRPr="000E7DAD">
        <w:rPr>
          <w:color w:val="2D312B"/>
          <w:sz w:val="28"/>
          <w:szCs w:val="28"/>
        </w:rPr>
        <w:t>родителей (законных представителей) воспитанников, к внесению денежных средств, осуществлению иных форм материальной помощи со стороны администрации и работников учреждения, а также созданных при учреждениях органов самоуправления, в том числе родительских комитетов, Управляющих советов в части принудительного привлечения родительских взносов и благотворительных средств. 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</w:t>
      </w:r>
    </w:p>
    <w:p w:rsidR="00FF6343" w:rsidRPr="000E7DAD" w:rsidRDefault="00FF6343" w:rsidP="00FF6343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color w:val="2D312B"/>
          <w:sz w:val="28"/>
          <w:szCs w:val="28"/>
        </w:rPr>
      </w:pPr>
      <w:r w:rsidRPr="000E7DAD">
        <w:rPr>
          <w:color w:val="2D312B"/>
          <w:sz w:val="28"/>
          <w:szCs w:val="28"/>
        </w:rPr>
        <w:t> Администрация, сотрудники учреждения, иные лица не вправе:</w:t>
      </w:r>
      <w:r w:rsidRPr="000E7DAD">
        <w:rPr>
          <w:color w:val="2D312B"/>
          <w:sz w:val="28"/>
          <w:szCs w:val="28"/>
        </w:rPr>
        <w:br/>
        <w:t>— требовать или принимать от благотворителей наличные денежные средства;</w:t>
      </w:r>
      <w:r w:rsidRPr="000E7DAD">
        <w:rPr>
          <w:color w:val="2D312B"/>
          <w:sz w:val="28"/>
          <w:szCs w:val="28"/>
        </w:rPr>
        <w:br/>
        <w:t>—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FF6343" w:rsidRPr="000E7DAD" w:rsidRDefault="00FF6343" w:rsidP="00FF6343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color w:val="2D312B"/>
          <w:sz w:val="28"/>
          <w:szCs w:val="28"/>
        </w:rPr>
      </w:pPr>
      <w:r w:rsidRPr="000E7DAD">
        <w:rPr>
          <w:color w:val="2D312B"/>
          <w:sz w:val="28"/>
          <w:szCs w:val="28"/>
        </w:rPr>
        <w:t>Благотворитель имеет право:</w:t>
      </w:r>
    </w:p>
    <w:p w:rsidR="00FF6343" w:rsidRPr="000E7DAD" w:rsidRDefault="00FF6343" w:rsidP="00FF6343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0E7DAD">
        <w:rPr>
          <w:color w:val="3B413A"/>
          <w:sz w:val="28"/>
          <w:szCs w:val="28"/>
        </w:rPr>
        <w:t>— в течение 10 дней со дня перечисления по доброй воле денежных средств на расчетный счет учреждения подать обращение в учреждение (по своему личному желанию –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FF6343" w:rsidRPr="000E7DAD" w:rsidRDefault="00FF6343" w:rsidP="00FF6343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0E7DAD">
        <w:rPr>
          <w:color w:val="3B413A"/>
          <w:sz w:val="28"/>
          <w:szCs w:val="28"/>
        </w:rPr>
        <w:t>— в течение месяца со дня поступления обращения в учреждение получить на руки протокол общественной комиссии по расходованию внебюджетных средств, в котором должны быть указаны сроки, способы и порядок расходования поступивших от благотворителя средств;</w:t>
      </w:r>
    </w:p>
    <w:p w:rsidR="00FF6343" w:rsidRPr="000E7DAD" w:rsidRDefault="00FF6343" w:rsidP="00FF6343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0E7DAD">
        <w:rPr>
          <w:color w:val="3B413A"/>
          <w:sz w:val="28"/>
          <w:szCs w:val="28"/>
        </w:rPr>
        <w:t>— ознакомиться с каждым протоколом общественной комиссии по расходованию</w:t>
      </w:r>
      <w:r w:rsidRPr="000E7DAD">
        <w:rPr>
          <w:color w:val="3B413A"/>
          <w:sz w:val="28"/>
          <w:szCs w:val="28"/>
        </w:rPr>
        <w:br/>
        <w:t>внебюджетных средств, которые должны размещаться в общедоступном месте учреждения  сразу после их подписания;</w:t>
      </w:r>
    </w:p>
    <w:p w:rsidR="00FF6343" w:rsidRPr="000E7DAD" w:rsidRDefault="00FF6343" w:rsidP="00FF6343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0E7DAD">
        <w:rPr>
          <w:color w:val="3B413A"/>
          <w:sz w:val="28"/>
          <w:szCs w:val="28"/>
        </w:rPr>
        <w:t xml:space="preserve">— получить от руководителя (по запросу) полную информацию о расходовании и возможность </w:t>
      </w:r>
      <w:proofErr w:type="gramStart"/>
      <w:r w:rsidRPr="000E7DAD">
        <w:rPr>
          <w:color w:val="3B413A"/>
          <w:sz w:val="28"/>
          <w:szCs w:val="28"/>
        </w:rPr>
        <w:t>контроля за</w:t>
      </w:r>
      <w:proofErr w:type="gramEnd"/>
      <w:r w:rsidRPr="000E7DAD">
        <w:rPr>
          <w:color w:val="3B413A"/>
          <w:sz w:val="28"/>
          <w:szCs w:val="28"/>
        </w:rPr>
        <w:t xml:space="preserve"> процессом расходования внесенных благотворителем </w:t>
      </w:r>
      <w:r w:rsidRPr="000E7DAD">
        <w:rPr>
          <w:color w:val="3B413A"/>
          <w:sz w:val="28"/>
          <w:szCs w:val="28"/>
        </w:rPr>
        <w:lastRenderedPageBreak/>
        <w:t>безналичных денежных средств или использования имущества, представленного</w:t>
      </w:r>
      <w:r w:rsidRPr="000E7DAD">
        <w:rPr>
          <w:color w:val="3B413A"/>
          <w:sz w:val="28"/>
          <w:szCs w:val="28"/>
        </w:rPr>
        <w:br/>
        <w:t>благотворителем учреждению;</w:t>
      </w:r>
    </w:p>
    <w:p w:rsidR="00FF6343" w:rsidRPr="000E7DAD" w:rsidRDefault="00FF6343" w:rsidP="00FF6343">
      <w:pPr>
        <w:pStyle w:val="a3"/>
        <w:spacing w:before="120" w:beforeAutospacing="0" w:after="120" w:afterAutospacing="0"/>
        <w:jc w:val="both"/>
        <w:rPr>
          <w:color w:val="3B413A"/>
          <w:sz w:val="28"/>
          <w:szCs w:val="28"/>
        </w:rPr>
      </w:pPr>
      <w:r w:rsidRPr="000E7DAD">
        <w:rPr>
          <w:color w:val="3B413A"/>
          <w:sz w:val="28"/>
          <w:szCs w:val="28"/>
        </w:rPr>
        <w:t>—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 учреждения.</w:t>
      </w:r>
    </w:p>
    <w:p w:rsidR="00152D57" w:rsidRDefault="00152D57"/>
    <w:sectPr w:rsidR="00152D57" w:rsidSect="00FF634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82292"/>
    <w:multiLevelType w:val="multilevel"/>
    <w:tmpl w:val="0B7E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6343"/>
    <w:rsid w:val="00152D57"/>
    <w:rsid w:val="00FF6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FF63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F63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FF6343"/>
    <w:pPr>
      <w:spacing w:before="100" w:beforeAutospacing="1" w:after="100" w:afterAutospacing="1"/>
    </w:pPr>
  </w:style>
  <w:style w:type="character" w:styleId="a4">
    <w:name w:val="Strong"/>
    <w:basedOn w:val="a0"/>
    <w:qFormat/>
    <w:rsid w:val="00FF634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F63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3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2018-11-19T07:56:00Z</dcterms:created>
  <dcterms:modified xsi:type="dcterms:W3CDTF">2018-11-19T07:57:00Z</dcterms:modified>
</cp:coreProperties>
</file>